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017" w:rsidRPr="0094064E" w:rsidRDefault="00937017" w:rsidP="00937017">
      <w:pPr>
        <w:jc w:val="center"/>
        <w:rPr>
          <w:rFonts w:ascii="Tahoma" w:hAnsi="Tahoma" w:cs="Tahoma"/>
          <w:i/>
          <w:sz w:val="48"/>
          <w:szCs w:val="48"/>
        </w:rPr>
      </w:pPr>
      <w:r w:rsidRPr="0094064E">
        <w:rPr>
          <w:rFonts w:ascii="Tahoma" w:hAnsi="Tahoma" w:cs="Tahoma"/>
          <w:i/>
          <w:sz w:val="48"/>
          <w:szCs w:val="48"/>
        </w:rPr>
        <w:t>Con</w:t>
      </w:r>
      <w:r>
        <w:rPr>
          <w:rFonts w:ascii="Tahoma" w:hAnsi="Tahoma" w:cs="Tahoma"/>
          <w:i/>
          <w:sz w:val="48"/>
          <w:szCs w:val="48"/>
        </w:rPr>
        <w:t xml:space="preserve">seil communal du </w:t>
      </w:r>
      <w:r w:rsidR="00C20390">
        <w:rPr>
          <w:rFonts w:ascii="Tahoma" w:hAnsi="Tahoma" w:cs="Tahoma"/>
          <w:i/>
          <w:sz w:val="48"/>
          <w:szCs w:val="48"/>
        </w:rPr>
        <w:t>30</w:t>
      </w:r>
      <w:r w:rsidR="008D1562">
        <w:rPr>
          <w:rFonts w:ascii="Tahoma" w:hAnsi="Tahoma" w:cs="Tahoma"/>
          <w:i/>
          <w:sz w:val="48"/>
          <w:szCs w:val="48"/>
        </w:rPr>
        <w:t xml:space="preserve"> </w:t>
      </w:r>
      <w:r w:rsidR="00C20390">
        <w:rPr>
          <w:rFonts w:ascii="Tahoma" w:hAnsi="Tahoma" w:cs="Tahoma"/>
          <w:i/>
          <w:sz w:val="48"/>
          <w:szCs w:val="48"/>
        </w:rPr>
        <w:t>septembre</w:t>
      </w:r>
      <w:r w:rsidR="003E516C">
        <w:rPr>
          <w:rFonts w:ascii="Tahoma" w:hAnsi="Tahoma" w:cs="Tahoma"/>
          <w:i/>
          <w:sz w:val="48"/>
          <w:szCs w:val="48"/>
        </w:rPr>
        <w:t xml:space="preserve"> 2019</w:t>
      </w:r>
    </w:p>
    <w:p w:rsidR="00937017" w:rsidRDefault="00937017" w:rsidP="00937017">
      <w:pPr>
        <w:pStyle w:val="Paragraphedeliste"/>
        <w:numPr>
          <w:ilvl w:val="0"/>
          <w:numId w:val="1"/>
        </w:numPr>
        <w:spacing w:after="0" w:line="240" w:lineRule="auto"/>
      </w:pPr>
      <w:r w:rsidRPr="00DD2F9B">
        <w:rPr>
          <w:rFonts w:ascii="Tahoma" w:hAnsi="Tahoma" w:cs="Tahoma"/>
          <w:i/>
          <w:u w:val="single"/>
        </w:rPr>
        <w:t xml:space="preserve">Approbation du procès-verbal de la séance du </w:t>
      </w:r>
      <w:r w:rsidR="00C20390">
        <w:rPr>
          <w:rFonts w:ascii="Tahoma" w:hAnsi="Tahoma" w:cs="Tahoma"/>
          <w:i/>
          <w:u w:val="single"/>
        </w:rPr>
        <w:t>15 juillet</w:t>
      </w:r>
      <w:r w:rsidR="00B9341D">
        <w:rPr>
          <w:rFonts w:ascii="Tahoma" w:hAnsi="Tahoma" w:cs="Tahoma"/>
          <w:i/>
          <w:u w:val="single"/>
        </w:rPr>
        <w:t xml:space="preserve"> 2019</w:t>
      </w:r>
      <w:r w:rsidRPr="00DD2F9B">
        <w:rPr>
          <w:rFonts w:ascii="Tahoma" w:hAnsi="Tahoma" w:cs="Tahoma"/>
          <w:b/>
          <w:i/>
          <w:color w:val="FFFFFF"/>
          <w:u w:val="single"/>
        </w:rPr>
        <w:t>membre du Conseil de l'Action 1,</w:t>
      </w:r>
      <w:r w:rsidRPr="00DD2F9B">
        <w:rPr>
          <w:rFonts w:ascii="Arial" w:hAnsi="Arial" w:cs="Arial"/>
          <w:b/>
          <w:i/>
          <w:color w:val="FFFFFF"/>
          <w:u w:val="single"/>
        </w:rPr>
        <w:t xml:space="preserve">ation du procès-verbal de la séance du 129 </w:t>
      </w:r>
    </w:p>
    <w:tbl>
      <w:tblPr>
        <w:tblW w:w="0" w:type="auto"/>
        <w:tblInd w:w="430" w:type="dxa"/>
        <w:tblLayout w:type="fixed"/>
        <w:tblCellMar>
          <w:left w:w="70" w:type="dxa"/>
          <w:right w:w="70" w:type="dxa"/>
        </w:tblCellMar>
        <w:tblLook w:val="0000" w:firstRow="0" w:lastRow="0" w:firstColumn="0" w:lastColumn="0" w:noHBand="0" w:noVBand="0"/>
      </w:tblPr>
      <w:tblGrid>
        <w:gridCol w:w="1701"/>
        <w:gridCol w:w="1701"/>
        <w:gridCol w:w="1701"/>
        <w:gridCol w:w="1701"/>
        <w:gridCol w:w="1701"/>
      </w:tblGrid>
      <w:tr w:rsidR="00937017" w:rsidRPr="006F6068" w:rsidTr="00736640">
        <w:trPr>
          <w:trHeight w:val="426"/>
        </w:trPr>
        <w:tc>
          <w:tcPr>
            <w:tcW w:w="1701" w:type="dxa"/>
            <w:tcBorders>
              <w:top w:val="single" w:sz="8" w:space="0" w:color="000000"/>
              <w:bottom w:val="single" w:sz="4" w:space="0" w:color="000000"/>
            </w:tcBorders>
            <w:shd w:val="clear" w:color="auto" w:fill="666666"/>
          </w:tcPr>
          <w:p w:rsidR="00937017" w:rsidRPr="006F6068" w:rsidRDefault="00937017" w:rsidP="00736640">
            <w:pPr>
              <w:snapToGrid w:val="0"/>
              <w:spacing w:after="120" w:line="240" w:lineRule="auto"/>
              <w:rPr>
                <w:sz w:val="20"/>
                <w:szCs w:val="20"/>
              </w:rPr>
            </w:pPr>
          </w:p>
        </w:tc>
        <w:tc>
          <w:tcPr>
            <w:tcW w:w="1701" w:type="dxa"/>
            <w:tcBorders>
              <w:top w:val="single" w:sz="8" w:space="0" w:color="000000"/>
              <w:bottom w:val="single" w:sz="4" w:space="0" w:color="000000"/>
            </w:tcBorders>
            <w:shd w:val="clear" w:color="auto" w:fill="666666"/>
          </w:tcPr>
          <w:p w:rsidR="00937017" w:rsidRPr="006F6068" w:rsidRDefault="00937017" w:rsidP="00736640">
            <w:pPr>
              <w:spacing w:after="120" w:line="240" w:lineRule="auto"/>
              <w:jc w:val="center"/>
              <w:rPr>
                <w:rFonts w:ascii="Arial" w:hAnsi="Arial" w:cs="Arial"/>
                <w:color w:val="FFFFFF"/>
                <w:sz w:val="20"/>
                <w:szCs w:val="20"/>
              </w:rPr>
            </w:pPr>
            <w:r w:rsidRPr="006F6068">
              <w:rPr>
                <w:rFonts w:ascii="Arial" w:hAnsi="Arial" w:cs="Arial"/>
                <w:color w:val="FFFFFF"/>
                <w:sz w:val="20"/>
                <w:szCs w:val="20"/>
              </w:rPr>
              <w:t>présents</w:t>
            </w:r>
          </w:p>
        </w:tc>
        <w:tc>
          <w:tcPr>
            <w:tcW w:w="1701" w:type="dxa"/>
            <w:tcBorders>
              <w:top w:val="single" w:sz="8" w:space="0" w:color="000000"/>
              <w:bottom w:val="single" w:sz="4" w:space="0" w:color="000000"/>
            </w:tcBorders>
            <w:shd w:val="clear" w:color="auto" w:fill="666666"/>
          </w:tcPr>
          <w:p w:rsidR="00937017" w:rsidRPr="006F6068" w:rsidRDefault="00937017" w:rsidP="00736640">
            <w:pPr>
              <w:spacing w:after="120" w:line="240" w:lineRule="auto"/>
              <w:jc w:val="center"/>
              <w:rPr>
                <w:rFonts w:ascii="Arial" w:hAnsi="Arial" w:cs="Arial"/>
                <w:color w:val="FFFFFF"/>
                <w:sz w:val="20"/>
                <w:szCs w:val="20"/>
              </w:rPr>
            </w:pPr>
            <w:r w:rsidRPr="006F6068">
              <w:rPr>
                <w:rFonts w:ascii="Arial" w:hAnsi="Arial" w:cs="Arial"/>
                <w:color w:val="FFFFFF"/>
                <w:sz w:val="20"/>
                <w:szCs w:val="20"/>
              </w:rPr>
              <w:t>oui</w:t>
            </w:r>
          </w:p>
        </w:tc>
        <w:tc>
          <w:tcPr>
            <w:tcW w:w="1701" w:type="dxa"/>
            <w:tcBorders>
              <w:top w:val="single" w:sz="8" w:space="0" w:color="000000"/>
              <w:bottom w:val="single" w:sz="4" w:space="0" w:color="000000"/>
            </w:tcBorders>
            <w:shd w:val="clear" w:color="auto" w:fill="666666"/>
          </w:tcPr>
          <w:p w:rsidR="00937017" w:rsidRPr="006F6068" w:rsidRDefault="00937017" w:rsidP="00736640">
            <w:pPr>
              <w:spacing w:after="120" w:line="240" w:lineRule="auto"/>
              <w:jc w:val="center"/>
              <w:rPr>
                <w:rFonts w:ascii="Arial" w:hAnsi="Arial" w:cs="Arial"/>
                <w:color w:val="FFFFFF"/>
                <w:sz w:val="20"/>
                <w:szCs w:val="20"/>
              </w:rPr>
            </w:pPr>
            <w:r w:rsidRPr="006F6068">
              <w:rPr>
                <w:rFonts w:ascii="Arial" w:hAnsi="Arial" w:cs="Arial"/>
                <w:color w:val="FFFFFF"/>
                <w:sz w:val="20"/>
                <w:szCs w:val="20"/>
              </w:rPr>
              <w:t>non</w:t>
            </w:r>
          </w:p>
        </w:tc>
        <w:tc>
          <w:tcPr>
            <w:tcW w:w="1701" w:type="dxa"/>
            <w:tcBorders>
              <w:top w:val="single" w:sz="8" w:space="0" w:color="000000"/>
              <w:bottom w:val="single" w:sz="4" w:space="0" w:color="000000"/>
            </w:tcBorders>
            <w:shd w:val="clear" w:color="auto" w:fill="666666"/>
          </w:tcPr>
          <w:p w:rsidR="00937017" w:rsidRPr="006F6068" w:rsidRDefault="00937017" w:rsidP="00736640">
            <w:pPr>
              <w:spacing w:after="120" w:line="240" w:lineRule="auto"/>
              <w:jc w:val="center"/>
              <w:rPr>
                <w:sz w:val="20"/>
                <w:szCs w:val="20"/>
              </w:rPr>
            </w:pPr>
            <w:r w:rsidRPr="006F6068">
              <w:rPr>
                <w:rFonts w:ascii="Arial" w:hAnsi="Arial" w:cs="Arial"/>
                <w:color w:val="FFFFFF"/>
                <w:sz w:val="20"/>
                <w:szCs w:val="20"/>
              </w:rPr>
              <w:t>abstentions</w:t>
            </w:r>
          </w:p>
        </w:tc>
      </w:tr>
      <w:tr w:rsidR="00937017" w:rsidRPr="006F6068" w:rsidTr="00736640">
        <w:tc>
          <w:tcPr>
            <w:tcW w:w="1701" w:type="dxa"/>
            <w:shd w:val="clear" w:color="auto" w:fill="B2B2B2"/>
          </w:tcPr>
          <w:p w:rsidR="00937017" w:rsidRPr="006F6068" w:rsidRDefault="00937017" w:rsidP="00736640">
            <w:pPr>
              <w:spacing w:after="120" w:line="240" w:lineRule="auto"/>
              <w:jc w:val="center"/>
              <w:rPr>
                <w:rFonts w:ascii="Arial" w:hAnsi="Arial" w:cs="Arial"/>
                <w:sz w:val="20"/>
                <w:szCs w:val="20"/>
              </w:rPr>
            </w:pPr>
            <w:r w:rsidRPr="006F6068">
              <w:rPr>
                <w:rFonts w:ascii="Arial" w:hAnsi="Arial" w:cs="Arial"/>
                <w:b/>
                <w:sz w:val="20"/>
                <w:szCs w:val="20"/>
                <w:lang w:val="en-US"/>
              </w:rPr>
              <w:t>P.S./L.B</w:t>
            </w:r>
          </w:p>
        </w:tc>
        <w:tc>
          <w:tcPr>
            <w:tcW w:w="1701" w:type="dxa"/>
            <w:shd w:val="clear" w:color="auto" w:fill="auto"/>
          </w:tcPr>
          <w:p w:rsidR="00937017" w:rsidRPr="006F6068" w:rsidRDefault="00937017" w:rsidP="00736640">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shd w:val="clear" w:color="auto" w:fill="auto"/>
          </w:tcPr>
          <w:p w:rsidR="00937017" w:rsidRPr="006F6068" w:rsidRDefault="00937017" w:rsidP="00736640">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shd w:val="clear" w:color="auto" w:fill="auto"/>
          </w:tcPr>
          <w:p w:rsidR="00937017" w:rsidRPr="006F6068" w:rsidRDefault="00937017" w:rsidP="00736640">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shd w:val="clear" w:color="auto" w:fill="auto"/>
          </w:tcPr>
          <w:p w:rsidR="00937017" w:rsidRPr="006F6068" w:rsidRDefault="00937017" w:rsidP="00736640">
            <w:pPr>
              <w:spacing w:after="120" w:line="240" w:lineRule="auto"/>
              <w:jc w:val="center"/>
              <w:rPr>
                <w:sz w:val="20"/>
                <w:szCs w:val="20"/>
              </w:rPr>
            </w:pPr>
            <w:r w:rsidRPr="006F6068">
              <w:rPr>
                <w:rFonts w:ascii="Arial" w:hAnsi="Arial" w:cs="Arial"/>
                <w:sz w:val="20"/>
                <w:szCs w:val="20"/>
              </w:rPr>
              <w:t>.....</w:t>
            </w:r>
          </w:p>
        </w:tc>
      </w:tr>
      <w:tr w:rsidR="00937017" w:rsidRPr="006F6068" w:rsidTr="00736640">
        <w:tc>
          <w:tcPr>
            <w:tcW w:w="1701" w:type="dxa"/>
            <w:shd w:val="clear" w:color="auto" w:fill="B2B2B2"/>
          </w:tcPr>
          <w:p w:rsidR="00937017" w:rsidRPr="006F6068" w:rsidRDefault="00937017" w:rsidP="00736640">
            <w:pPr>
              <w:spacing w:after="120" w:line="240" w:lineRule="auto"/>
              <w:jc w:val="center"/>
              <w:rPr>
                <w:rFonts w:ascii="Arial" w:hAnsi="Arial" w:cs="Arial"/>
                <w:sz w:val="20"/>
                <w:szCs w:val="20"/>
              </w:rPr>
            </w:pPr>
            <w:r w:rsidRPr="006F6068">
              <w:rPr>
                <w:rFonts w:ascii="Arial" w:hAnsi="Arial" w:cs="Arial"/>
                <w:b/>
                <w:sz w:val="20"/>
                <w:szCs w:val="20"/>
                <w:lang w:val="en-US"/>
              </w:rPr>
              <w:t xml:space="preserve">Pour </w:t>
            </w:r>
            <w:r w:rsidRPr="006F6068">
              <w:rPr>
                <w:rFonts w:ascii="Arial" w:hAnsi="Arial" w:cs="Arial"/>
                <w:b/>
                <w:sz w:val="20"/>
                <w:szCs w:val="20"/>
              </w:rPr>
              <w:t>Vous</w:t>
            </w:r>
            <w:r w:rsidRPr="006F6068">
              <w:rPr>
                <w:rFonts w:ascii="Arial" w:hAnsi="Arial" w:cs="Arial"/>
                <w:b/>
                <w:sz w:val="20"/>
                <w:szCs w:val="20"/>
                <w:lang w:val="en-US"/>
              </w:rPr>
              <w:t xml:space="preserve"> !</w:t>
            </w:r>
          </w:p>
        </w:tc>
        <w:tc>
          <w:tcPr>
            <w:tcW w:w="1701" w:type="dxa"/>
            <w:shd w:val="clear" w:color="auto" w:fill="auto"/>
          </w:tcPr>
          <w:p w:rsidR="00937017" w:rsidRPr="006F6068" w:rsidRDefault="00937017" w:rsidP="00736640">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shd w:val="clear" w:color="auto" w:fill="auto"/>
          </w:tcPr>
          <w:p w:rsidR="00937017" w:rsidRPr="006F6068" w:rsidRDefault="00937017" w:rsidP="00736640">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shd w:val="clear" w:color="auto" w:fill="auto"/>
          </w:tcPr>
          <w:p w:rsidR="00937017" w:rsidRPr="006F6068" w:rsidRDefault="00937017" w:rsidP="00736640">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shd w:val="clear" w:color="auto" w:fill="auto"/>
          </w:tcPr>
          <w:p w:rsidR="00937017" w:rsidRPr="006F6068" w:rsidRDefault="00937017" w:rsidP="00736640">
            <w:pPr>
              <w:spacing w:after="120" w:line="240" w:lineRule="auto"/>
              <w:jc w:val="center"/>
              <w:rPr>
                <w:sz w:val="20"/>
                <w:szCs w:val="20"/>
              </w:rPr>
            </w:pPr>
            <w:r w:rsidRPr="006F6068">
              <w:rPr>
                <w:rFonts w:ascii="Arial" w:hAnsi="Arial" w:cs="Arial"/>
                <w:sz w:val="20"/>
                <w:szCs w:val="20"/>
              </w:rPr>
              <w:t>.....</w:t>
            </w:r>
          </w:p>
        </w:tc>
      </w:tr>
      <w:tr w:rsidR="00937017" w:rsidRPr="006F6068" w:rsidTr="00736640">
        <w:tc>
          <w:tcPr>
            <w:tcW w:w="1701" w:type="dxa"/>
            <w:shd w:val="clear" w:color="auto" w:fill="B2B2B2"/>
          </w:tcPr>
          <w:p w:rsidR="00937017" w:rsidRPr="006F6068" w:rsidRDefault="00937017" w:rsidP="00736640">
            <w:pPr>
              <w:spacing w:after="120" w:line="240" w:lineRule="auto"/>
              <w:jc w:val="center"/>
              <w:rPr>
                <w:rFonts w:ascii="Arial" w:hAnsi="Arial" w:cs="Arial"/>
                <w:sz w:val="20"/>
                <w:szCs w:val="20"/>
              </w:rPr>
            </w:pPr>
            <w:r w:rsidRPr="006F6068">
              <w:rPr>
                <w:rFonts w:ascii="Arial" w:hAnsi="Arial" w:cs="Arial"/>
                <w:b/>
                <w:sz w:val="20"/>
                <w:szCs w:val="20"/>
              </w:rPr>
              <w:t>Écolo</w:t>
            </w:r>
          </w:p>
        </w:tc>
        <w:tc>
          <w:tcPr>
            <w:tcW w:w="1701" w:type="dxa"/>
            <w:shd w:val="clear" w:color="auto" w:fill="auto"/>
          </w:tcPr>
          <w:p w:rsidR="00937017" w:rsidRPr="006F6068" w:rsidRDefault="00937017" w:rsidP="00736640">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shd w:val="clear" w:color="auto" w:fill="auto"/>
          </w:tcPr>
          <w:p w:rsidR="00937017" w:rsidRPr="006F6068" w:rsidRDefault="00937017" w:rsidP="00736640">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shd w:val="clear" w:color="auto" w:fill="auto"/>
          </w:tcPr>
          <w:p w:rsidR="00937017" w:rsidRPr="006F6068" w:rsidRDefault="00937017" w:rsidP="00736640">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shd w:val="clear" w:color="auto" w:fill="auto"/>
          </w:tcPr>
          <w:p w:rsidR="00937017" w:rsidRPr="006F6068" w:rsidRDefault="00937017" w:rsidP="00736640">
            <w:pPr>
              <w:spacing w:after="120" w:line="240" w:lineRule="auto"/>
              <w:jc w:val="center"/>
              <w:rPr>
                <w:sz w:val="20"/>
                <w:szCs w:val="20"/>
              </w:rPr>
            </w:pPr>
            <w:r w:rsidRPr="006F6068">
              <w:rPr>
                <w:rFonts w:ascii="Arial" w:hAnsi="Arial" w:cs="Arial"/>
                <w:sz w:val="20"/>
                <w:szCs w:val="20"/>
              </w:rPr>
              <w:t>…..</w:t>
            </w:r>
          </w:p>
        </w:tc>
      </w:tr>
      <w:tr w:rsidR="00937017" w:rsidRPr="006F6068" w:rsidTr="00736640">
        <w:tc>
          <w:tcPr>
            <w:tcW w:w="1701" w:type="dxa"/>
            <w:tcBorders>
              <w:bottom w:val="single" w:sz="8" w:space="0" w:color="000000"/>
            </w:tcBorders>
            <w:shd w:val="clear" w:color="auto" w:fill="B2B2B2"/>
          </w:tcPr>
          <w:p w:rsidR="00937017" w:rsidRPr="006F6068" w:rsidRDefault="00937017" w:rsidP="00736640">
            <w:pPr>
              <w:spacing w:after="120" w:line="240" w:lineRule="auto"/>
              <w:jc w:val="center"/>
              <w:rPr>
                <w:rFonts w:ascii="Arial" w:hAnsi="Arial" w:cs="Arial"/>
                <w:sz w:val="20"/>
                <w:szCs w:val="20"/>
              </w:rPr>
            </w:pPr>
            <w:r w:rsidRPr="006F6068">
              <w:rPr>
                <w:rFonts w:ascii="Arial" w:hAnsi="Arial" w:cs="Arial"/>
                <w:b/>
                <w:sz w:val="20"/>
                <w:szCs w:val="20"/>
              </w:rPr>
              <w:t>TOTAL</w:t>
            </w:r>
          </w:p>
        </w:tc>
        <w:tc>
          <w:tcPr>
            <w:tcW w:w="1701" w:type="dxa"/>
            <w:tcBorders>
              <w:bottom w:val="single" w:sz="8" w:space="0" w:color="000000"/>
            </w:tcBorders>
            <w:shd w:val="clear" w:color="auto" w:fill="auto"/>
          </w:tcPr>
          <w:p w:rsidR="00937017" w:rsidRPr="006F6068" w:rsidRDefault="00937017" w:rsidP="00736640">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tcBorders>
              <w:bottom w:val="single" w:sz="8" w:space="0" w:color="000000"/>
            </w:tcBorders>
            <w:shd w:val="clear" w:color="auto" w:fill="auto"/>
          </w:tcPr>
          <w:p w:rsidR="00937017" w:rsidRPr="006F6068" w:rsidRDefault="00937017" w:rsidP="00736640">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tcBorders>
              <w:bottom w:val="single" w:sz="8" w:space="0" w:color="000000"/>
            </w:tcBorders>
            <w:shd w:val="clear" w:color="auto" w:fill="auto"/>
          </w:tcPr>
          <w:p w:rsidR="00937017" w:rsidRPr="006F6068" w:rsidRDefault="00937017" w:rsidP="00736640">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tcBorders>
              <w:bottom w:val="single" w:sz="8" w:space="0" w:color="000000"/>
            </w:tcBorders>
            <w:shd w:val="clear" w:color="auto" w:fill="auto"/>
          </w:tcPr>
          <w:p w:rsidR="00937017" w:rsidRPr="006F6068" w:rsidRDefault="00937017" w:rsidP="00736640">
            <w:pPr>
              <w:spacing w:after="120" w:line="240" w:lineRule="auto"/>
              <w:jc w:val="center"/>
              <w:rPr>
                <w:sz w:val="20"/>
                <w:szCs w:val="20"/>
              </w:rPr>
            </w:pPr>
            <w:r w:rsidRPr="006F6068">
              <w:rPr>
                <w:rFonts w:ascii="Arial" w:hAnsi="Arial" w:cs="Arial"/>
                <w:sz w:val="20"/>
                <w:szCs w:val="20"/>
              </w:rPr>
              <w:t>.....</w:t>
            </w:r>
          </w:p>
        </w:tc>
      </w:tr>
    </w:tbl>
    <w:p w:rsidR="00937017" w:rsidRDefault="00937017" w:rsidP="00937017">
      <w:pPr>
        <w:spacing w:after="0" w:line="240" w:lineRule="auto"/>
        <w:rPr>
          <w:rFonts w:ascii="Tahoma" w:hAnsi="Tahoma" w:cs="Tahoma"/>
        </w:rPr>
      </w:pPr>
    </w:p>
    <w:p w:rsidR="00937017" w:rsidRDefault="00937017" w:rsidP="00937017">
      <w:pPr>
        <w:spacing w:after="0" w:line="240" w:lineRule="auto"/>
        <w:rPr>
          <w:rFonts w:ascii="Tahoma" w:hAnsi="Tahoma" w:cs="Tahoma"/>
        </w:rPr>
      </w:pPr>
    </w:p>
    <w:p w:rsidR="00DC2DA2" w:rsidRPr="008072D0" w:rsidRDefault="008072D0" w:rsidP="008072D0">
      <w:pPr>
        <w:pStyle w:val="Paragraphedeliste"/>
        <w:numPr>
          <w:ilvl w:val="0"/>
          <w:numId w:val="1"/>
        </w:numPr>
        <w:spacing w:after="0" w:line="240" w:lineRule="auto"/>
        <w:rPr>
          <w:rFonts w:ascii="Tahoma" w:hAnsi="Tahoma" w:cs="Tahoma"/>
          <w:i/>
          <w:u w:val="single"/>
        </w:rPr>
      </w:pPr>
      <w:r w:rsidRPr="008072D0">
        <w:rPr>
          <w:rFonts w:ascii="Tahoma" w:hAnsi="Tahoma" w:cs="Tahoma"/>
          <w:i/>
          <w:u w:val="single"/>
        </w:rPr>
        <w:t>Fabriques d’églises de l’entité – budgets 2020 – approbation</w:t>
      </w:r>
    </w:p>
    <w:p w:rsidR="008072D0" w:rsidRDefault="008072D0" w:rsidP="00DC6194">
      <w:pPr>
        <w:suppressAutoHyphens w:val="0"/>
        <w:spacing w:after="0" w:line="240" w:lineRule="auto"/>
        <w:ind w:left="360"/>
        <w:rPr>
          <w:rFonts w:ascii="Tahoma" w:eastAsia="Times New Roman" w:hAnsi="Tahoma" w:cs="Tahoma"/>
          <w:sz w:val="20"/>
          <w:szCs w:val="20"/>
          <w:lang w:eastAsia="fr-FR"/>
        </w:rPr>
      </w:pPr>
    </w:p>
    <w:p w:rsidR="006F404B" w:rsidRPr="00F62EE5" w:rsidRDefault="008072D0" w:rsidP="00F62EE5">
      <w:pPr>
        <w:pStyle w:val="Paragraphedeliste"/>
        <w:numPr>
          <w:ilvl w:val="0"/>
          <w:numId w:val="23"/>
        </w:numPr>
        <w:suppressAutoHyphens w:val="0"/>
        <w:spacing w:after="0" w:line="240" w:lineRule="auto"/>
        <w:rPr>
          <w:rFonts w:ascii="Tahoma" w:eastAsia="Times New Roman" w:hAnsi="Tahoma" w:cs="Tahoma"/>
          <w:sz w:val="20"/>
          <w:szCs w:val="20"/>
          <w:lang w:eastAsia="fr-FR"/>
        </w:rPr>
      </w:pPr>
      <w:bookmarkStart w:id="0" w:name="_Hlk20401678"/>
      <w:r w:rsidRPr="00F62EE5">
        <w:rPr>
          <w:rFonts w:ascii="Tahoma" w:eastAsia="Times New Roman" w:hAnsi="Tahoma" w:cs="Tahoma"/>
          <w:sz w:val="20"/>
          <w:szCs w:val="20"/>
          <w:lang w:eastAsia="fr-FR"/>
        </w:rPr>
        <w:t xml:space="preserve">Il est proposé au Conseil </w:t>
      </w:r>
      <w:r w:rsidR="00F62EE5" w:rsidRPr="00F62EE5">
        <w:rPr>
          <w:rFonts w:ascii="Tahoma" w:eastAsia="Times New Roman" w:hAnsi="Tahoma" w:cs="Tahoma"/>
          <w:sz w:val="20"/>
          <w:szCs w:val="20"/>
          <w:lang w:eastAsia="fr-FR"/>
        </w:rPr>
        <w:t>de réformer l</w:t>
      </w:r>
      <w:r w:rsidRPr="00F62EE5">
        <w:rPr>
          <w:rFonts w:ascii="Tahoma" w:eastAsia="Times New Roman" w:hAnsi="Tahoma" w:cs="Tahoma"/>
          <w:sz w:val="20"/>
          <w:szCs w:val="20"/>
          <w:lang w:eastAsia="fr-FR"/>
        </w:rPr>
        <w:t>a délibération du 20/6/2019</w:t>
      </w:r>
      <w:r w:rsidR="00F62EE5" w:rsidRPr="00F62EE5">
        <w:t xml:space="preserve"> </w:t>
      </w:r>
      <w:r w:rsidR="00F62EE5" w:rsidRPr="00F62EE5">
        <w:rPr>
          <w:rFonts w:ascii="Tahoma" w:eastAsia="Times New Roman" w:hAnsi="Tahoma" w:cs="Tahoma"/>
          <w:sz w:val="20"/>
          <w:szCs w:val="20"/>
          <w:lang w:eastAsia="fr-FR"/>
        </w:rPr>
        <w:t>telle que modifiée à l’article 1</w:t>
      </w:r>
      <w:r w:rsidRPr="00F62EE5">
        <w:rPr>
          <w:rFonts w:ascii="Tahoma" w:eastAsia="Times New Roman" w:hAnsi="Tahoma" w:cs="Tahoma"/>
          <w:sz w:val="20"/>
          <w:szCs w:val="20"/>
          <w:lang w:eastAsia="fr-FR"/>
        </w:rPr>
        <w:t xml:space="preserve">, par laquelle le conseil de fabrique de l’établissement cultuel Saint-Amand à </w:t>
      </w:r>
      <w:r w:rsidRPr="007F383A">
        <w:rPr>
          <w:rFonts w:ascii="Tahoma" w:eastAsia="Times New Roman" w:hAnsi="Tahoma" w:cs="Tahoma"/>
          <w:b/>
          <w:bCs/>
          <w:sz w:val="20"/>
          <w:szCs w:val="20"/>
          <w:lang w:eastAsia="fr-FR"/>
        </w:rPr>
        <w:t>Bailleul</w:t>
      </w:r>
      <w:r w:rsidRPr="00F62EE5">
        <w:rPr>
          <w:rFonts w:ascii="Tahoma" w:eastAsia="Times New Roman" w:hAnsi="Tahoma" w:cs="Tahoma"/>
          <w:sz w:val="20"/>
          <w:szCs w:val="20"/>
          <w:lang w:eastAsia="fr-FR"/>
        </w:rPr>
        <w:t xml:space="preserve"> arrête le budget, pour l’exercice 2020, dudit établissement comme suit</w:t>
      </w:r>
      <w:r w:rsidR="00F62EE5" w:rsidRPr="00F62EE5">
        <w:rPr>
          <w:rFonts w:ascii="Tahoma" w:eastAsia="Times New Roman" w:hAnsi="Tahoma" w:cs="Tahoma"/>
          <w:sz w:val="20"/>
          <w:szCs w:val="20"/>
          <w:lang w:eastAsia="fr-FR"/>
        </w:rPr>
        <w:t> :</w:t>
      </w:r>
    </w:p>
    <w:p w:rsidR="00F62EE5" w:rsidRDefault="00F62EE5" w:rsidP="008072D0">
      <w:pPr>
        <w:suppressAutoHyphens w:val="0"/>
        <w:spacing w:after="0" w:line="240" w:lineRule="auto"/>
        <w:ind w:left="360"/>
        <w:rPr>
          <w:rFonts w:ascii="Tahoma" w:eastAsia="Times New Roman" w:hAnsi="Tahoma" w:cs="Tahoma"/>
          <w:sz w:val="20"/>
          <w:szCs w:val="20"/>
          <w:lang w:eastAsia="fr-FR"/>
        </w:rPr>
      </w:pPr>
    </w:p>
    <w:tbl>
      <w:tblPr>
        <w:tblStyle w:val="Grilledutableau"/>
        <w:tblW w:w="8363" w:type="dxa"/>
        <w:tblInd w:w="421" w:type="dxa"/>
        <w:tblLook w:val="04A0" w:firstRow="1" w:lastRow="0" w:firstColumn="1" w:lastColumn="0" w:noHBand="0" w:noVBand="1"/>
      </w:tblPr>
      <w:tblGrid>
        <w:gridCol w:w="6804"/>
        <w:gridCol w:w="1559"/>
      </w:tblGrid>
      <w:tr w:rsidR="00F62EE5" w:rsidRPr="00F62EE5" w:rsidTr="008A4AE8">
        <w:trPr>
          <w:trHeight w:val="287"/>
        </w:trPr>
        <w:tc>
          <w:tcPr>
            <w:tcW w:w="6804" w:type="dxa"/>
            <w:tcBorders>
              <w:top w:val="single" w:sz="4" w:space="0" w:color="auto"/>
              <w:left w:val="single" w:sz="4" w:space="0" w:color="auto"/>
              <w:bottom w:val="single" w:sz="4" w:space="0" w:color="auto"/>
              <w:right w:val="single" w:sz="4" w:space="0" w:color="auto"/>
            </w:tcBorders>
            <w:hideMark/>
          </w:tcPr>
          <w:p w:rsidR="00F62EE5" w:rsidRPr="00F62EE5" w:rsidRDefault="00F62EE5" w:rsidP="00F62EE5">
            <w:pPr>
              <w:suppressAutoHyphens w:val="0"/>
              <w:jc w:val="both"/>
              <w:rPr>
                <w:rFonts w:ascii="Tahoma" w:eastAsiaTheme="minorHAnsi" w:hAnsi="Tahoma" w:cs="Tahoma"/>
                <w:bCs/>
                <w:sz w:val="20"/>
                <w:szCs w:val="20"/>
                <w:lang w:eastAsia="en-US"/>
              </w:rPr>
            </w:pPr>
            <w:r w:rsidRPr="00F62EE5">
              <w:rPr>
                <w:rFonts w:ascii="Tahoma" w:eastAsiaTheme="minorHAnsi" w:hAnsi="Tahoma" w:cs="Tahoma"/>
                <w:bCs/>
                <w:sz w:val="20"/>
                <w:szCs w:val="20"/>
                <w:lang w:eastAsia="en-US"/>
              </w:rPr>
              <w:t>Recettes totales</w:t>
            </w:r>
          </w:p>
        </w:tc>
        <w:tc>
          <w:tcPr>
            <w:tcW w:w="1559" w:type="dxa"/>
            <w:tcBorders>
              <w:top w:val="single" w:sz="4" w:space="0" w:color="auto"/>
              <w:left w:val="single" w:sz="4" w:space="0" w:color="auto"/>
              <w:bottom w:val="single" w:sz="4" w:space="0" w:color="auto"/>
              <w:right w:val="single" w:sz="4" w:space="0" w:color="auto"/>
            </w:tcBorders>
            <w:hideMark/>
          </w:tcPr>
          <w:p w:rsidR="00F62EE5" w:rsidRPr="00F62EE5" w:rsidRDefault="00F62EE5" w:rsidP="00F62EE5">
            <w:pPr>
              <w:suppressAutoHyphens w:val="0"/>
              <w:jc w:val="right"/>
              <w:rPr>
                <w:rFonts w:ascii="Tahoma" w:eastAsiaTheme="minorHAnsi" w:hAnsi="Tahoma" w:cs="Tahoma"/>
                <w:bCs/>
                <w:sz w:val="20"/>
                <w:szCs w:val="20"/>
                <w:lang w:eastAsia="en-US"/>
              </w:rPr>
            </w:pPr>
            <w:r w:rsidRPr="00F62EE5">
              <w:rPr>
                <w:rFonts w:ascii="Tahoma" w:eastAsiaTheme="minorHAnsi" w:hAnsi="Tahoma" w:cs="Tahoma"/>
                <w:bCs/>
                <w:sz w:val="20"/>
                <w:szCs w:val="20"/>
                <w:lang w:eastAsia="en-US"/>
              </w:rPr>
              <w:t>12.265,09 (€)</w:t>
            </w:r>
          </w:p>
        </w:tc>
      </w:tr>
      <w:tr w:rsidR="00F62EE5" w:rsidRPr="00F62EE5" w:rsidTr="008A4AE8">
        <w:trPr>
          <w:trHeight w:val="366"/>
        </w:trPr>
        <w:tc>
          <w:tcPr>
            <w:tcW w:w="6804" w:type="dxa"/>
            <w:tcBorders>
              <w:top w:val="single" w:sz="4" w:space="0" w:color="auto"/>
              <w:left w:val="single" w:sz="4" w:space="0" w:color="auto"/>
              <w:bottom w:val="single" w:sz="4" w:space="0" w:color="auto"/>
              <w:right w:val="single" w:sz="4" w:space="0" w:color="auto"/>
            </w:tcBorders>
            <w:hideMark/>
          </w:tcPr>
          <w:p w:rsidR="00F62EE5" w:rsidRPr="00F62EE5" w:rsidRDefault="00F62EE5" w:rsidP="00F62EE5">
            <w:pPr>
              <w:suppressAutoHyphens w:val="0"/>
              <w:jc w:val="both"/>
              <w:rPr>
                <w:rFonts w:ascii="Tahoma" w:eastAsiaTheme="minorHAnsi" w:hAnsi="Tahoma" w:cs="Tahoma"/>
                <w:bCs/>
                <w:sz w:val="20"/>
                <w:szCs w:val="20"/>
                <w:lang w:eastAsia="en-US"/>
              </w:rPr>
            </w:pPr>
            <w:r w:rsidRPr="00F62EE5">
              <w:rPr>
                <w:rFonts w:ascii="Tahoma" w:eastAsiaTheme="minorHAnsi" w:hAnsi="Tahoma" w:cs="Tahoma"/>
                <w:bCs/>
                <w:sz w:val="20"/>
                <w:szCs w:val="20"/>
                <w:lang w:eastAsia="en-US"/>
              </w:rPr>
              <w:t>Dépenses totales</w:t>
            </w:r>
          </w:p>
        </w:tc>
        <w:tc>
          <w:tcPr>
            <w:tcW w:w="1559" w:type="dxa"/>
            <w:tcBorders>
              <w:top w:val="single" w:sz="4" w:space="0" w:color="auto"/>
              <w:left w:val="single" w:sz="4" w:space="0" w:color="auto"/>
              <w:bottom w:val="single" w:sz="4" w:space="0" w:color="auto"/>
              <w:right w:val="single" w:sz="4" w:space="0" w:color="auto"/>
            </w:tcBorders>
            <w:hideMark/>
          </w:tcPr>
          <w:p w:rsidR="00F62EE5" w:rsidRPr="00F62EE5" w:rsidRDefault="00F62EE5" w:rsidP="00F62EE5">
            <w:pPr>
              <w:suppressAutoHyphens w:val="0"/>
              <w:jc w:val="right"/>
              <w:rPr>
                <w:rFonts w:ascii="Tahoma" w:eastAsiaTheme="minorHAnsi" w:hAnsi="Tahoma" w:cs="Tahoma"/>
                <w:bCs/>
                <w:sz w:val="20"/>
                <w:szCs w:val="20"/>
                <w:lang w:eastAsia="en-US"/>
              </w:rPr>
            </w:pPr>
            <w:r w:rsidRPr="00F62EE5">
              <w:rPr>
                <w:rFonts w:ascii="Tahoma" w:eastAsiaTheme="minorHAnsi" w:hAnsi="Tahoma" w:cs="Tahoma"/>
                <w:bCs/>
                <w:sz w:val="20"/>
                <w:szCs w:val="20"/>
                <w:lang w:eastAsia="en-US"/>
              </w:rPr>
              <w:t>7.650,60 (€)</w:t>
            </w:r>
          </w:p>
        </w:tc>
      </w:tr>
      <w:tr w:rsidR="00F62EE5" w:rsidRPr="00F62EE5" w:rsidTr="00F62EE5">
        <w:tc>
          <w:tcPr>
            <w:tcW w:w="6804" w:type="dxa"/>
            <w:tcBorders>
              <w:top w:val="single" w:sz="4" w:space="0" w:color="auto"/>
              <w:left w:val="single" w:sz="4" w:space="0" w:color="auto"/>
              <w:bottom w:val="single" w:sz="4" w:space="0" w:color="auto"/>
              <w:right w:val="single" w:sz="4" w:space="0" w:color="auto"/>
            </w:tcBorders>
            <w:hideMark/>
          </w:tcPr>
          <w:p w:rsidR="00F62EE5" w:rsidRPr="00F62EE5" w:rsidRDefault="00F62EE5" w:rsidP="00F62EE5">
            <w:pPr>
              <w:suppressAutoHyphens w:val="0"/>
              <w:jc w:val="both"/>
              <w:rPr>
                <w:rFonts w:ascii="Tahoma" w:eastAsiaTheme="minorHAnsi" w:hAnsi="Tahoma" w:cs="Tahoma"/>
                <w:bCs/>
                <w:sz w:val="20"/>
                <w:szCs w:val="20"/>
                <w:lang w:eastAsia="en-US"/>
              </w:rPr>
            </w:pPr>
            <w:r w:rsidRPr="00F62EE5">
              <w:rPr>
                <w:rFonts w:ascii="Tahoma" w:eastAsiaTheme="minorHAnsi" w:hAnsi="Tahoma" w:cs="Tahoma"/>
                <w:bCs/>
                <w:sz w:val="20"/>
                <w:szCs w:val="20"/>
                <w:lang w:eastAsia="en-US"/>
              </w:rPr>
              <w:t>Résultat comptable</w:t>
            </w:r>
          </w:p>
        </w:tc>
        <w:tc>
          <w:tcPr>
            <w:tcW w:w="1559" w:type="dxa"/>
            <w:tcBorders>
              <w:top w:val="single" w:sz="4" w:space="0" w:color="auto"/>
              <w:left w:val="single" w:sz="4" w:space="0" w:color="auto"/>
              <w:bottom w:val="single" w:sz="4" w:space="0" w:color="auto"/>
              <w:right w:val="single" w:sz="4" w:space="0" w:color="auto"/>
            </w:tcBorders>
            <w:hideMark/>
          </w:tcPr>
          <w:p w:rsidR="00F62EE5" w:rsidRPr="00F62EE5" w:rsidRDefault="00F62EE5" w:rsidP="00F62EE5">
            <w:pPr>
              <w:suppressAutoHyphens w:val="0"/>
              <w:jc w:val="right"/>
              <w:rPr>
                <w:rFonts w:ascii="Tahoma" w:eastAsiaTheme="minorHAnsi" w:hAnsi="Tahoma" w:cs="Tahoma"/>
                <w:bCs/>
                <w:sz w:val="20"/>
                <w:szCs w:val="20"/>
                <w:lang w:eastAsia="en-US"/>
              </w:rPr>
            </w:pPr>
            <w:r w:rsidRPr="00F62EE5">
              <w:rPr>
                <w:rFonts w:ascii="Tahoma" w:eastAsiaTheme="minorHAnsi" w:hAnsi="Tahoma" w:cs="Tahoma"/>
                <w:bCs/>
                <w:sz w:val="20"/>
                <w:szCs w:val="20"/>
                <w:lang w:eastAsia="en-US"/>
              </w:rPr>
              <w:t>4.614,49 (€)</w:t>
            </w:r>
          </w:p>
        </w:tc>
      </w:tr>
    </w:tbl>
    <w:p w:rsidR="00F62EE5" w:rsidRDefault="00F62EE5" w:rsidP="008072D0">
      <w:pPr>
        <w:suppressAutoHyphens w:val="0"/>
        <w:spacing w:after="0" w:line="240" w:lineRule="auto"/>
        <w:ind w:left="360"/>
        <w:rPr>
          <w:rFonts w:ascii="Tahoma" w:eastAsia="Times New Roman" w:hAnsi="Tahoma" w:cs="Tahoma"/>
          <w:sz w:val="20"/>
          <w:szCs w:val="20"/>
          <w:lang w:eastAsia="fr-FR"/>
        </w:rPr>
      </w:pPr>
    </w:p>
    <w:p w:rsidR="006014E0" w:rsidRDefault="006014E0" w:rsidP="008072D0">
      <w:pPr>
        <w:suppressAutoHyphens w:val="0"/>
        <w:spacing w:after="0" w:line="240" w:lineRule="auto"/>
        <w:ind w:left="360"/>
        <w:rPr>
          <w:rFonts w:ascii="Tahoma" w:eastAsia="Times New Roman" w:hAnsi="Tahoma" w:cs="Tahoma"/>
          <w:sz w:val="20"/>
          <w:szCs w:val="20"/>
          <w:lang w:eastAsia="fr-FR"/>
        </w:rPr>
      </w:pPr>
      <w:r>
        <w:rPr>
          <w:rFonts w:ascii="Tahoma" w:eastAsia="Times New Roman" w:hAnsi="Tahoma" w:cs="Tahoma"/>
          <w:sz w:val="20"/>
          <w:szCs w:val="20"/>
          <w:lang w:eastAsia="fr-FR"/>
        </w:rPr>
        <w:t>La part communale est de 0 €.</w:t>
      </w:r>
    </w:p>
    <w:p w:rsidR="006014E0" w:rsidRDefault="006014E0" w:rsidP="008072D0">
      <w:pPr>
        <w:suppressAutoHyphens w:val="0"/>
        <w:spacing w:after="0" w:line="240" w:lineRule="auto"/>
        <w:ind w:left="360"/>
        <w:rPr>
          <w:rFonts w:ascii="Tahoma" w:eastAsia="Times New Roman" w:hAnsi="Tahoma" w:cs="Tahoma"/>
          <w:sz w:val="20"/>
          <w:szCs w:val="20"/>
          <w:lang w:eastAsia="fr-FR"/>
        </w:rPr>
      </w:pPr>
    </w:p>
    <w:bookmarkEnd w:id="0"/>
    <w:p w:rsidR="00B30988" w:rsidRPr="00B30988" w:rsidRDefault="00B30988" w:rsidP="00B30988">
      <w:pPr>
        <w:numPr>
          <w:ilvl w:val="0"/>
          <w:numId w:val="23"/>
        </w:numPr>
        <w:suppressAutoHyphens w:val="0"/>
        <w:spacing w:after="0" w:line="240" w:lineRule="auto"/>
        <w:rPr>
          <w:rFonts w:ascii="Tahoma" w:eastAsia="Times New Roman" w:hAnsi="Tahoma" w:cs="Tahoma"/>
          <w:sz w:val="20"/>
          <w:szCs w:val="20"/>
          <w:lang w:eastAsia="fr-FR"/>
        </w:rPr>
      </w:pPr>
      <w:r>
        <w:rPr>
          <w:rFonts w:ascii="Tahoma" w:eastAsia="Times New Roman" w:hAnsi="Tahoma" w:cs="Tahoma"/>
          <w:sz w:val="20"/>
          <w:szCs w:val="20"/>
          <w:lang w:eastAsia="fr-FR"/>
        </w:rPr>
        <w:t>L’assemblée se propose</w:t>
      </w:r>
      <w:r w:rsidRPr="00B30988">
        <w:rPr>
          <w:rFonts w:ascii="Tahoma" w:eastAsia="Times New Roman" w:hAnsi="Tahoma" w:cs="Tahoma"/>
          <w:sz w:val="20"/>
          <w:szCs w:val="20"/>
          <w:lang w:eastAsia="fr-FR"/>
        </w:rPr>
        <w:t xml:space="preserve"> de réformer la délibération du </w:t>
      </w:r>
      <w:r>
        <w:rPr>
          <w:rFonts w:ascii="Tahoma" w:eastAsia="Times New Roman" w:hAnsi="Tahoma" w:cs="Tahoma"/>
          <w:sz w:val="20"/>
          <w:szCs w:val="20"/>
          <w:lang w:eastAsia="fr-FR"/>
        </w:rPr>
        <w:t>7/8/</w:t>
      </w:r>
      <w:r w:rsidRPr="00B30988">
        <w:rPr>
          <w:rFonts w:ascii="Tahoma" w:eastAsia="Times New Roman" w:hAnsi="Tahoma" w:cs="Tahoma"/>
          <w:sz w:val="20"/>
          <w:szCs w:val="20"/>
          <w:lang w:eastAsia="fr-FR"/>
        </w:rPr>
        <w:t>2019 telle que modifiée à l’article 1, par laquelle le conseil de fabrique de l’établissement cultuel Saint</w:t>
      </w:r>
      <w:r>
        <w:rPr>
          <w:rFonts w:ascii="Tahoma" w:eastAsia="Times New Roman" w:hAnsi="Tahoma" w:cs="Tahoma"/>
          <w:sz w:val="20"/>
          <w:szCs w:val="20"/>
          <w:lang w:eastAsia="fr-FR"/>
        </w:rPr>
        <w:t>s</w:t>
      </w:r>
      <w:r w:rsidRPr="00B30988">
        <w:rPr>
          <w:rFonts w:ascii="Tahoma" w:eastAsia="Times New Roman" w:hAnsi="Tahoma" w:cs="Tahoma"/>
          <w:sz w:val="20"/>
          <w:szCs w:val="20"/>
          <w:lang w:eastAsia="fr-FR"/>
        </w:rPr>
        <w:t>-</w:t>
      </w:r>
      <w:r>
        <w:rPr>
          <w:rFonts w:ascii="Tahoma" w:eastAsia="Times New Roman" w:hAnsi="Tahoma" w:cs="Tahoma"/>
          <w:sz w:val="20"/>
          <w:szCs w:val="20"/>
          <w:lang w:eastAsia="fr-FR"/>
        </w:rPr>
        <w:t>Ghislain et Denis</w:t>
      </w:r>
      <w:r w:rsidRPr="00B30988">
        <w:rPr>
          <w:rFonts w:ascii="Tahoma" w:eastAsia="Times New Roman" w:hAnsi="Tahoma" w:cs="Tahoma"/>
          <w:sz w:val="20"/>
          <w:szCs w:val="20"/>
          <w:lang w:eastAsia="fr-FR"/>
        </w:rPr>
        <w:t xml:space="preserve"> à </w:t>
      </w:r>
      <w:r>
        <w:rPr>
          <w:rFonts w:ascii="Tahoma" w:eastAsia="Times New Roman" w:hAnsi="Tahoma" w:cs="Tahoma"/>
          <w:b/>
          <w:bCs/>
          <w:sz w:val="20"/>
          <w:szCs w:val="20"/>
          <w:lang w:eastAsia="fr-FR"/>
        </w:rPr>
        <w:t>Estaimbourg</w:t>
      </w:r>
      <w:r w:rsidRPr="00B30988">
        <w:rPr>
          <w:rFonts w:ascii="Tahoma" w:eastAsia="Times New Roman" w:hAnsi="Tahoma" w:cs="Tahoma"/>
          <w:sz w:val="20"/>
          <w:szCs w:val="20"/>
          <w:lang w:eastAsia="fr-FR"/>
        </w:rPr>
        <w:t xml:space="preserve"> arrête le budget, pour l’exercice 2020, dudit établissement comme suit :</w:t>
      </w:r>
    </w:p>
    <w:p w:rsidR="00B30988" w:rsidRPr="00B30988" w:rsidRDefault="00B30988" w:rsidP="00B30988">
      <w:pPr>
        <w:suppressAutoHyphens w:val="0"/>
        <w:spacing w:after="0" w:line="240" w:lineRule="auto"/>
        <w:rPr>
          <w:rFonts w:ascii="Tahoma" w:eastAsia="Times New Roman" w:hAnsi="Tahoma" w:cs="Tahoma"/>
          <w:sz w:val="20"/>
          <w:szCs w:val="20"/>
          <w:lang w:eastAsia="fr-FR"/>
        </w:rPr>
      </w:pPr>
    </w:p>
    <w:tbl>
      <w:tblPr>
        <w:tblStyle w:val="Grilledutableau"/>
        <w:tblW w:w="8363" w:type="dxa"/>
        <w:tblInd w:w="421" w:type="dxa"/>
        <w:tblLook w:val="04A0" w:firstRow="1" w:lastRow="0" w:firstColumn="1" w:lastColumn="0" w:noHBand="0" w:noVBand="1"/>
      </w:tblPr>
      <w:tblGrid>
        <w:gridCol w:w="6804"/>
        <w:gridCol w:w="1559"/>
      </w:tblGrid>
      <w:tr w:rsidR="00B30988" w:rsidRPr="00B30988" w:rsidTr="00E37BB7">
        <w:trPr>
          <w:trHeight w:val="439"/>
        </w:trPr>
        <w:tc>
          <w:tcPr>
            <w:tcW w:w="6804" w:type="dxa"/>
            <w:tcBorders>
              <w:top w:val="single" w:sz="4" w:space="0" w:color="auto"/>
              <w:left w:val="single" w:sz="4" w:space="0" w:color="auto"/>
              <w:bottom w:val="single" w:sz="4" w:space="0" w:color="auto"/>
              <w:right w:val="single" w:sz="4" w:space="0" w:color="auto"/>
            </w:tcBorders>
            <w:hideMark/>
          </w:tcPr>
          <w:p w:rsidR="00B30988" w:rsidRPr="00B30988" w:rsidRDefault="00B30988" w:rsidP="00B30988">
            <w:pPr>
              <w:suppressAutoHyphens w:val="0"/>
              <w:spacing w:after="0" w:line="240" w:lineRule="auto"/>
              <w:rPr>
                <w:rFonts w:ascii="Tahoma" w:eastAsia="Times New Roman" w:hAnsi="Tahoma" w:cs="Tahoma"/>
                <w:bCs/>
                <w:sz w:val="20"/>
                <w:szCs w:val="20"/>
                <w:lang w:eastAsia="fr-FR"/>
              </w:rPr>
            </w:pPr>
            <w:r w:rsidRPr="00B30988">
              <w:rPr>
                <w:rFonts w:ascii="Tahoma" w:eastAsia="Times New Roman" w:hAnsi="Tahoma" w:cs="Tahoma"/>
                <w:bCs/>
                <w:sz w:val="20"/>
                <w:szCs w:val="20"/>
                <w:lang w:eastAsia="fr-FR"/>
              </w:rPr>
              <w:t>Recettes totales</w:t>
            </w:r>
          </w:p>
        </w:tc>
        <w:tc>
          <w:tcPr>
            <w:tcW w:w="1559" w:type="dxa"/>
            <w:tcBorders>
              <w:top w:val="single" w:sz="4" w:space="0" w:color="auto"/>
              <w:left w:val="single" w:sz="4" w:space="0" w:color="auto"/>
              <w:bottom w:val="single" w:sz="4" w:space="0" w:color="auto"/>
              <w:right w:val="single" w:sz="4" w:space="0" w:color="auto"/>
            </w:tcBorders>
            <w:hideMark/>
          </w:tcPr>
          <w:p w:rsidR="00B30988" w:rsidRPr="00B30988" w:rsidRDefault="00B30988" w:rsidP="00B30988">
            <w:pPr>
              <w:suppressAutoHyphens w:val="0"/>
              <w:spacing w:after="0" w:line="240" w:lineRule="auto"/>
              <w:jc w:val="right"/>
              <w:rPr>
                <w:rFonts w:ascii="Tahoma" w:eastAsia="Times New Roman" w:hAnsi="Tahoma" w:cs="Tahoma"/>
                <w:bCs/>
                <w:sz w:val="20"/>
                <w:szCs w:val="20"/>
                <w:lang w:eastAsia="fr-FR"/>
              </w:rPr>
            </w:pPr>
            <w:r w:rsidRPr="00B30988">
              <w:rPr>
                <w:rFonts w:ascii="Tahoma" w:eastAsia="Times New Roman" w:hAnsi="Tahoma" w:cs="Tahoma"/>
                <w:bCs/>
                <w:sz w:val="20"/>
                <w:szCs w:val="20"/>
                <w:lang w:eastAsia="fr-FR"/>
              </w:rPr>
              <w:t>12.</w:t>
            </w:r>
            <w:r>
              <w:rPr>
                <w:rFonts w:ascii="Tahoma" w:eastAsia="Times New Roman" w:hAnsi="Tahoma" w:cs="Tahoma"/>
                <w:bCs/>
                <w:sz w:val="20"/>
                <w:szCs w:val="20"/>
                <w:lang w:eastAsia="fr-FR"/>
              </w:rPr>
              <w:t>593</w:t>
            </w:r>
            <w:r w:rsidRPr="00B30988">
              <w:rPr>
                <w:rFonts w:ascii="Tahoma" w:eastAsia="Times New Roman" w:hAnsi="Tahoma" w:cs="Tahoma"/>
                <w:bCs/>
                <w:sz w:val="20"/>
                <w:szCs w:val="20"/>
                <w:lang w:eastAsia="fr-FR"/>
              </w:rPr>
              <w:t>,9</w:t>
            </w:r>
            <w:r>
              <w:rPr>
                <w:rFonts w:ascii="Tahoma" w:eastAsia="Times New Roman" w:hAnsi="Tahoma" w:cs="Tahoma"/>
                <w:bCs/>
                <w:sz w:val="20"/>
                <w:szCs w:val="20"/>
                <w:lang w:eastAsia="fr-FR"/>
              </w:rPr>
              <w:t>4</w:t>
            </w:r>
            <w:r w:rsidRPr="00B30988">
              <w:rPr>
                <w:rFonts w:ascii="Tahoma" w:eastAsia="Times New Roman" w:hAnsi="Tahoma" w:cs="Tahoma"/>
                <w:bCs/>
                <w:sz w:val="20"/>
                <w:szCs w:val="20"/>
                <w:lang w:eastAsia="fr-FR"/>
              </w:rPr>
              <w:t xml:space="preserve"> (€)</w:t>
            </w:r>
          </w:p>
        </w:tc>
      </w:tr>
      <w:tr w:rsidR="00B30988" w:rsidRPr="00B30988" w:rsidTr="00AD417D">
        <w:trPr>
          <w:trHeight w:val="366"/>
        </w:trPr>
        <w:tc>
          <w:tcPr>
            <w:tcW w:w="6804" w:type="dxa"/>
            <w:tcBorders>
              <w:top w:val="single" w:sz="4" w:space="0" w:color="auto"/>
              <w:left w:val="single" w:sz="4" w:space="0" w:color="auto"/>
              <w:bottom w:val="single" w:sz="4" w:space="0" w:color="auto"/>
              <w:right w:val="single" w:sz="4" w:space="0" w:color="auto"/>
            </w:tcBorders>
            <w:hideMark/>
          </w:tcPr>
          <w:p w:rsidR="00B30988" w:rsidRPr="00B30988" w:rsidRDefault="00B30988" w:rsidP="00B30988">
            <w:pPr>
              <w:suppressAutoHyphens w:val="0"/>
              <w:spacing w:after="0" w:line="240" w:lineRule="auto"/>
              <w:rPr>
                <w:rFonts w:ascii="Tahoma" w:eastAsia="Times New Roman" w:hAnsi="Tahoma" w:cs="Tahoma"/>
                <w:bCs/>
                <w:sz w:val="20"/>
                <w:szCs w:val="20"/>
                <w:lang w:eastAsia="fr-FR"/>
              </w:rPr>
            </w:pPr>
            <w:r w:rsidRPr="00B30988">
              <w:rPr>
                <w:rFonts w:ascii="Tahoma" w:eastAsia="Times New Roman" w:hAnsi="Tahoma" w:cs="Tahoma"/>
                <w:bCs/>
                <w:sz w:val="20"/>
                <w:szCs w:val="20"/>
                <w:lang w:eastAsia="fr-FR"/>
              </w:rPr>
              <w:t>Dépenses totales</w:t>
            </w:r>
          </w:p>
        </w:tc>
        <w:tc>
          <w:tcPr>
            <w:tcW w:w="1559" w:type="dxa"/>
            <w:tcBorders>
              <w:top w:val="single" w:sz="4" w:space="0" w:color="auto"/>
              <w:left w:val="single" w:sz="4" w:space="0" w:color="auto"/>
              <w:bottom w:val="single" w:sz="4" w:space="0" w:color="auto"/>
              <w:right w:val="single" w:sz="4" w:space="0" w:color="auto"/>
            </w:tcBorders>
            <w:hideMark/>
          </w:tcPr>
          <w:p w:rsidR="00B30988" w:rsidRPr="00B30988" w:rsidRDefault="00B30988" w:rsidP="00B30988">
            <w:pPr>
              <w:suppressAutoHyphens w:val="0"/>
              <w:spacing w:after="0" w:line="240" w:lineRule="auto"/>
              <w:jc w:val="right"/>
              <w:rPr>
                <w:rFonts w:ascii="Tahoma" w:eastAsia="Times New Roman" w:hAnsi="Tahoma" w:cs="Tahoma"/>
                <w:bCs/>
                <w:sz w:val="20"/>
                <w:szCs w:val="20"/>
                <w:lang w:eastAsia="fr-FR"/>
              </w:rPr>
            </w:pPr>
            <w:r>
              <w:rPr>
                <w:rFonts w:ascii="Tahoma" w:eastAsia="Times New Roman" w:hAnsi="Tahoma" w:cs="Tahoma"/>
                <w:bCs/>
                <w:sz w:val="20"/>
                <w:szCs w:val="20"/>
                <w:lang w:eastAsia="fr-FR"/>
              </w:rPr>
              <w:t>12</w:t>
            </w:r>
            <w:r w:rsidRPr="00B30988">
              <w:rPr>
                <w:rFonts w:ascii="Tahoma" w:eastAsia="Times New Roman" w:hAnsi="Tahoma" w:cs="Tahoma"/>
                <w:bCs/>
                <w:sz w:val="20"/>
                <w:szCs w:val="20"/>
                <w:lang w:eastAsia="fr-FR"/>
              </w:rPr>
              <w:t>.</w:t>
            </w:r>
            <w:r>
              <w:rPr>
                <w:rFonts w:ascii="Tahoma" w:eastAsia="Times New Roman" w:hAnsi="Tahoma" w:cs="Tahoma"/>
                <w:bCs/>
                <w:sz w:val="20"/>
                <w:szCs w:val="20"/>
                <w:lang w:eastAsia="fr-FR"/>
              </w:rPr>
              <w:t>593</w:t>
            </w:r>
            <w:r w:rsidRPr="00B30988">
              <w:rPr>
                <w:rFonts w:ascii="Tahoma" w:eastAsia="Times New Roman" w:hAnsi="Tahoma" w:cs="Tahoma"/>
                <w:bCs/>
                <w:sz w:val="20"/>
                <w:szCs w:val="20"/>
                <w:lang w:eastAsia="fr-FR"/>
              </w:rPr>
              <w:t>,</w:t>
            </w:r>
            <w:r>
              <w:rPr>
                <w:rFonts w:ascii="Tahoma" w:eastAsia="Times New Roman" w:hAnsi="Tahoma" w:cs="Tahoma"/>
                <w:bCs/>
                <w:sz w:val="20"/>
                <w:szCs w:val="20"/>
                <w:lang w:eastAsia="fr-FR"/>
              </w:rPr>
              <w:t>94</w:t>
            </w:r>
            <w:r w:rsidRPr="00B30988">
              <w:rPr>
                <w:rFonts w:ascii="Tahoma" w:eastAsia="Times New Roman" w:hAnsi="Tahoma" w:cs="Tahoma"/>
                <w:bCs/>
                <w:sz w:val="20"/>
                <w:szCs w:val="20"/>
                <w:lang w:eastAsia="fr-FR"/>
              </w:rPr>
              <w:t xml:space="preserve"> (€)</w:t>
            </w:r>
          </w:p>
        </w:tc>
      </w:tr>
      <w:tr w:rsidR="00B30988" w:rsidRPr="00B30988" w:rsidTr="00E37BB7">
        <w:trPr>
          <w:trHeight w:val="466"/>
        </w:trPr>
        <w:tc>
          <w:tcPr>
            <w:tcW w:w="6804" w:type="dxa"/>
            <w:tcBorders>
              <w:top w:val="single" w:sz="4" w:space="0" w:color="auto"/>
              <w:left w:val="single" w:sz="4" w:space="0" w:color="auto"/>
              <w:bottom w:val="single" w:sz="4" w:space="0" w:color="auto"/>
              <w:right w:val="single" w:sz="4" w:space="0" w:color="auto"/>
            </w:tcBorders>
            <w:hideMark/>
          </w:tcPr>
          <w:p w:rsidR="00B30988" w:rsidRPr="00B30988" w:rsidRDefault="00B30988" w:rsidP="00B30988">
            <w:pPr>
              <w:suppressAutoHyphens w:val="0"/>
              <w:spacing w:after="0" w:line="240" w:lineRule="auto"/>
              <w:rPr>
                <w:rFonts w:ascii="Tahoma" w:eastAsia="Times New Roman" w:hAnsi="Tahoma" w:cs="Tahoma"/>
                <w:bCs/>
                <w:sz w:val="20"/>
                <w:szCs w:val="20"/>
                <w:lang w:eastAsia="fr-FR"/>
              </w:rPr>
            </w:pPr>
            <w:r w:rsidRPr="00B30988">
              <w:rPr>
                <w:rFonts w:ascii="Tahoma" w:eastAsia="Times New Roman" w:hAnsi="Tahoma" w:cs="Tahoma"/>
                <w:bCs/>
                <w:sz w:val="20"/>
                <w:szCs w:val="20"/>
                <w:lang w:eastAsia="fr-FR"/>
              </w:rPr>
              <w:t>Résultat comptable</w:t>
            </w:r>
          </w:p>
        </w:tc>
        <w:tc>
          <w:tcPr>
            <w:tcW w:w="1559" w:type="dxa"/>
            <w:tcBorders>
              <w:top w:val="single" w:sz="4" w:space="0" w:color="auto"/>
              <w:left w:val="single" w:sz="4" w:space="0" w:color="auto"/>
              <w:bottom w:val="single" w:sz="4" w:space="0" w:color="auto"/>
              <w:right w:val="single" w:sz="4" w:space="0" w:color="auto"/>
            </w:tcBorders>
            <w:hideMark/>
          </w:tcPr>
          <w:p w:rsidR="00B30988" w:rsidRPr="00B30988" w:rsidRDefault="00B30988" w:rsidP="00B30988">
            <w:pPr>
              <w:suppressAutoHyphens w:val="0"/>
              <w:spacing w:after="0" w:line="240" w:lineRule="auto"/>
              <w:jc w:val="right"/>
              <w:rPr>
                <w:rFonts w:ascii="Tahoma" w:eastAsia="Times New Roman" w:hAnsi="Tahoma" w:cs="Tahoma"/>
                <w:bCs/>
                <w:sz w:val="20"/>
                <w:szCs w:val="20"/>
                <w:lang w:eastAsia="fr-FR"/>
              </w:rPr>
            </w:pPr>
            <w:r>
              <w:rPr>
                <w:rFonts w:ascii="Tahoma" w:eastAsia="Times New Roman" w:hAnsi="Tahoma" w:cs="Tahoma"/>
                <w:bCs/>
                <w:sz w:val="20"/>
                <w:szCs w:val="20"/>
                <w:lang w:eastAsia="fr-FR"/>
              </w:rPr>
              <w:t>0,00</w:t>
            </w:r>
            <w:r w:rsidRPr="00B30988">
              <w:rPr>
                <w:rFonts w:ascii="Tahoma" w:eastAsia="Times New Roman" w:hAnsi="Tahoma" w:cs="Tahoma"/>
                <w:bCs/>
                <w:sz w:val="20"/>
                <w:szCs w:val="20"/>
                <w:lang w:eastAsia="fr-FR"/>
              </w:rPr>
              <w:t xml:space="preserve"> (€)</w:t>
            </w:r>
          </w:p>
        </w:tc>
      </w:tr>
    </w:tbl>
    <w:p w:rsidR="00B30988" w:rsidRDefault="00B30988" w:rsidP="00B30988">
      <w:pPr>
        <w:suppressAutoHyphens w:val="0"/>
        <w:spacing w:after="0" w:line="240" w:lineRule="auto"/>
        <w:rPr>
          <w:rFonts w:ascii="Tahoma" w:eastAsia="Times New Roman" w:hAnsi="Tahoma" w:cs="Tahoma"/>
          <w:sz w:val="20"/>
          <w:szCs w:val="20"/>
          <w:lang w:eastAsia="fr-FR"/>
        </w:rPr>
      </w:pPr>
    </w:p>
    <w:p w:rsidR="006014E0" w:rsidRDefault="006014E0" w:rsidP="006014E0">
      <w:pPr>
        <w:suppressAutoHyphens w:val="0"/>
        <w:spacing w:after="0" w:line="240" w:lineRule="auto"/>
        <w:ind w:left="360"/>
        <w:rPr>
          <w:rFonts w:ascii="Tahoma" w:eastAsia="Times New Roman" w:hAnsi="Tahoma" w:cs="Tahoma"/>
          <w:sz w:val="20"/>
          <w:szCs w:val="20"/>
          <w:lang w:eastAsia="fr-FR"/>
        </w:rPr>
      </w:pPr>
      <w:r>
        <w:rPr>
          <w:rFonts w:ascii="Tahoma" w:eastAsia="Times New Roman" w:hAnsi="Tahoma" w:cs="Tahoma"/>
          <w:sz w:val="20"/>
          <w:szCs w:val="20"/>
          <w:lang w:eastAsia="fr-FR"/>
        </w:rPr>
        <w:t>La part communale s’élève à 8 488,12 €.</w:t>
      </w:r>
    </w:p>
    <w:p w:rsidR="006014E0" w:rsidRPr="00B30988" w:rsidRDefault="006014E0" w:rsidP="00B30988">
      <w:pPr>
        <w:suppressAutoHyphens w:val="0"/>
        <w:spacing w:after="0" w:line="240" w:lineRule="auto"/>
        <w:rPr>
          <w:rFonts w:ascii="Tahoma" w:eastAsia="Times New Roman" w:hAnsi="Tahoma" w:cs="Tahoma"/>
          <w:sz w:val="20"/>
          <w:szCs w:val="20"/>
          <w:lang w:eastAsia="fr-FR"/>
        </w:rPr>
      </w:pPr>
    </w:p>
    <w:p w:rsidR="000E3C12" w:rsidRDefault="000E3C12" w:rsidP="000E3C12">
      <w:pPr>
        <w:pStyle w:val="Paragraphedeliste"/>
        <w:numPr>
          <w:ilvl w:val="0"/>
          <w:numId w:val="24"/>
        </w:numPr>
        <w:suppressAutoHyphens w:val="0"/>
        <w:spacing w:after="0" w:line="240" w:lineRule="auto"/>
        <w:rPr>
          <w:rFonts w:ascii="Tahoma" w:eastAsia="Times New Roman" w:hAnsi="Tahoma" w:cs="Tahoma"/>
          <w:sz w:val="20"/>
          <w:szCs w:val="20"/>
          <w:lang w:eastAsia="fr-FR"/>
        </w:rPr>
      </w:pPr>
      <w:r>
        <w:rPr>
          <w:rFonts w:ascii="Tahoma" w:eastAsia="Times New Roman" w:hAnsi="Tahoma" w:cs="Tahoma"/>
          <w:sz w:val="20"/>
          <w:szCs w:val="20"/>
          <w:lang w:eastAsia="fr-FR"/>
        </w:rPr>
        <w:t xml:space="preserve">Le Conseil est invité à approuver la délibération du 17/8/2019 par laquelle le conseil de fabrique de l’établissement cultuel </w:t>
      </w:r>
      <w:r w:rsidR="00E37BB7">
        <w:rPr>
          <w:rFonts w:ascii="Tahoma" w:eastAsia="Times New Roman" w:hAnsi="Tahoma" w:cs="Tahoma"/>
          <w:sz w:val="20"/>
          <w:szCs w:val="20"/>
          <w:lang w:eastAsia="fr-FR"/>
        </w:rPr>
        <w:t>Saint-Barthélemy</w:t>
      </w:r>
      <w:r>
        <w:rPr>
          <w:rFonts w:ascii="Tahoma" w:eastAsia="Times New Roman" w:hAnsi="Tahoma" w:cs="Tahoma"/>
          <w:sz w:val="20"/>
          <w:szCs w:val="20"/>
          <w:lang w:eastAsia="fr-FR"/>
        </w:rPr>
        <w:t xml:space="preserve"> à </w:t>
      </w:r>
      <w:r>
        <w:rPr>
          <w:rFonts w:ascii="Tahoma" w:eastAsia="Times New Roman" w:hAnsi="Tahoma" w:cs="Tahoma"/>
          <w:b/>
          <w:bCs/>
          <w:sz w:val="20"/>
          <w:szCs w:val="20"/>
          <w:lang w:eastAsia="fr-FR"/>
        </w:rPr>
        <w:t>Estaimpuis</w:t>
      </w:r>
      <w:r>
        <w:rPr>
          <w:rFonts w:ascii="Tahoma" w:eastAsia="Times New Roman" w:hAnsi="Tahoma" w:cs="Tahoma"/>
          <w:sz w:val="20"/>
          <w:szCs w:val="20"/>
          <w:lang w:eastAsia="fr-FR"/>
        </w:rPr>
        <w:t xml:space="preserve"> arrête le budget, pour l’exercice 2020, dudit établissement comme suit :</w:t>
      </w:r>
    </w:p>
    <w:p w:rsidR="000E3C12" w:rsidRDefault="000E3C12" w:rsidP="000E3C12">
      <w:pPr>
        <w:suppressAutoHyphens w:val="0"/>
        <w:spacing w:after="0" w:line="240" w:lineRule="auto"/>
        <w:ind w:left="360"/>
        <w:rPr>
          <w:rFonts w:ascii="Tahoma" w:eastAsia="Times New Roman" w:hAnsi="Tahoma" w:cs="Tahoma"/>
          <w:sz w:val="20"/>
          <w:szCs w:val="20"/>
          <w:lang w:eastAsia="fr-FR"/>
        </w:rPr>
      </w:pPr>
    </w:p>
    <w:tbl>
      <w:tblPr>
        <w:tblStyle w:val="Grilledutableau"/>
        <w:tblW w:w="8363" w:type="dxa"/>
        <w:tblInd w:w="421" w:type="dxa"/>
        <w:tblLook w:val="04A0" w:firstRow="1" w:lastRow="0" w:firstColumn="1" w:lastColumn="0" w:noHBand="0" w:noVBand="1"/>
      </w:tblPr>
      <w:tblGrid>
        <w:gridCol w:w="6804"/>
        <w:gridCol w:w="1559"/>
      </w:tblGrid>
      <w:tr w:rsidR="000E3C12" w:rsidTr="000E3C12">
        <w:trPr>
          <w:trHeight w:val="287"/>
        </w:trPr>
        <w:tc>
          <w:tcPr>
            <w:tcW w:w="6804" w:type="dxa"/>
            <w:tcBorders>
              <w:top w:val="single" w:sz="4" w:space="0" w:color="auto"/>
              <w:left w:val="single" w:sz="4" w:space="0" w:color="auto"/>
              <w:bottom w:val="single" w:sz="4" w:space="0" w:color="auto"/>
              <w:right w:val="single" w:sz="4" w:space="0" w:color="auto"/>
            </w:tcBorders>
            <w:hideMark/>
          </w:tcPr>
          <w:p w:rsidR="000E3C12" w:rsidRDefault="000E3C12">
            <w:pPr>
              <w:suppressAutoHyphens w:val="0"/>
              <w:jc w:val="both"/>
              <w:rPr>
                <w:rFonts w:ascii="Tahoma" w:eastAsiaTheme="minorHAnsi" w:hAnsi="Tahoma" w:cs="Tahoma"/>
                <w:bCs/>
                <w:sz w:val="20"/>
                <w:szCs w:val="20"/>
                <w:lang w:eastAsia="en-US"/>
              </w:rPr>
            </w:pPr>
            <w:r>
              <w:rPr>
                <w:rFonts w:ascii="Tahoma" w:eastAsiaTheme="minorHAnsi" w:hAnsi="Tahoma" w:cs="Tahoma"/>
                <w:bCs/>
                <w:sz w:val="20"/>
                <w:szCs w:val="20"/>
                <w:lang w:eastAsia="en-US"/>
              </w:rPr>
              <w:t>Recettes totales</w:t>
            </w:r>
          </w:p>
        </w:tc>
        <w:tc>
          <w:tcPr>
            <w:tcW w:w="1559" w:type="dxa"/>
            <w:tcBorders>
              <w:top w:val="single" w:sz="4" w:space="0" w:color="auto"/>
              <w:left w:val="single" w:sz="4" w:space="0" w:color="auto"/>
              <w:bottom w:val="single" w:sz="4" w:space="0" w:color="auto"/>
              <w:right w:val="single" w:sz="4" w:space="0" w:color="auto"/>
            </w:tcBorders>
            <w:hideMark/>
          </w:tcPr>
          <w:p w:rsidR="000E3C12" w:rsidRDefault="00E37BB7">
            <w:pPr>
              <w:suppressAutoHyphens w:val="0"/>
              <w:jc w:val="right"/>
              <w:rPr>
                <w:rFonts w:ascii="Tahoma" w:eastAsiaTheme="minorHAnsi" w:hAnsi="Tahoma" w:cs="Tahoma"/>
                <w:bCs/>
                <w:sz w:val="20"/>
                <w:szCs w:val="20"/>
                <w:lang w:eastAsia="en-US"/>
              </w:rPr>
            </w:pPr>
            <w:r>
              <w:rPr>
                <w:rFonts w:ascii="Tahoma" w:eastAsiaTheme="minorHAnsi" w:hAnsi="Tahoma" w:cs="Tahoma"/>
                <w:bCs/>
                <w:sz w:val="20"/>
                <w:szCs w:val="20"/>
                <w:lang w:eastAsia="en-US"/>
              </w:rPr>
              <w:t>151.450</w:t>
            </w:r>
            <w:r w:rsidR="000E3C12">
              <w:rPr>
                <w:rFonts w:ascii="Tahoma" w:eastAsiaTheme="minorHAnsi" w:hAnsi="Tahoma" w:cs="Tahoma"/>
                <w:bCs/>
                <w:sz w:val="20"/>
                <w:szCs w:val="20"/>
                <w:lang w:eastAsia="en-US"/>
              </w:rPr>
              <w:t xml:space="preserve"> (€)</w:t>
            </w:r>
          </w:p>
        </w:tc>
      </w:tr>
      <w:tr w:rsidR="000E3C12" w:rsidTr="000E3C12">
        <w:trPr>
          <w:trHeight w:val="366"/>
        </w:trPr>
        <w:tc>
          <w:tcPr>
            <w:tcW w:w="6804" w:type="dxa"/>
            <w:tcBorders>
              <w:top w:val="single" w:sz="4" w:space="0" w:color="auto"/>
              <w:left w:val="single" w:sz="4" w:space="0" w:color="auto"/>
              <w:bottom w:val="single" w:sz="4" w:space="0" w:color="auto"/>
              <w:right w:val="single" w:sz="4" w:space="0" w:color="auto"/>
            </w:tcBorders>
            <w:hideMark/>
          </w:tcPr>
          <w:p w:rsidR="000E3C12" w:rsidRDefault="000E3C12">
            <w:pPr>
              <w:suppressAutoHyphens w:val="0"/>
              <w:jc w:val="both"/>
              <w:rPr>
                <w:rFonts w:ascii="Tahoma" w:eastAsiaTheme="minorHAnsi" w:hAnsi="Tahoma" w:cs="Tahoma"/>
                <w:bCs/>
                <w:sz w:val="20"/>
                <w:szCs w:val="20"/>
                <w:lang w:eastAsia="en-US"/>
              </w:rPr>
            </w:pPr>
            <w:r>
              <w:rPr>
                <w:rFonts w:ascii="Tahoma" w:eastAsiaTheme="minorHAnsi" w:hAnsi="Tahoma" w:cs="Tahoma"/>
                <w:bCs/>
                <w:sz w:val="20"/>
                <w:szCs w:val="20"/>
                <w:lang w:eastAsia="en-US"/>
              </w:rPr>
              <w:t>Dépenses totales</w:t>
            </w:r>
          </w:p>
        </w:tc>
        <w:tc>
          <w:tcPr>
            <w:tcW w:w="1559" w:type="dxa"/>
            <w:tcBorders>
              <w:top w:val="single" w:sz="4" w:space="0" w:color="auto"/>
              <w:left w:val="single" w:sz="4" w:space="0" w:color="auto"/>
              <w:bottom w:val="single" w:sz="4" w:space="0" w:color="auto"/>
              <w:right w:val="single" w:sz="4" w:space="0" w:color="auto"/>
            </w:tcBorders>
            <w:hideMark/>
          </w:tcPr>
          <w:p w:rsidR="000E3C12" w:rsidRDefault="00E37BB7">
            <w:pPr>
              <w:suppressAutoHyphens w:val="0"/>
              <w:jc w:val="right"/>
              <w:rPr>
                <w:rFonts w:ascii="Tahoma" w:eastAsiaTheme="minorHAnsi" w:hAnsi="Tahoma" w:cs="Tahoma"/>
                <w:bCs/>
                <w:sz w:val="20"/>
                <w:szCs w:val="20"/>
                <w:lang w:eastAsia="en-US"/>
              </w:rPr>
            </w:pPr>
            <w:r>
              <w:rPr>
                <w:rFonts w:ascii="Tahoma" w:eastAsiaTheme="minorHAnsi" w:hAnsi="Tahoma" w:cs="Tahoma"/>
                <w:bCs/>
                <w:sz w:val="20"/>
                <w:szCs w:val="20"/>
                <w:lang w:eastAsia="en-US"/>
              </w:rPr>
              <w:t xml:space="preserve">151.450 </w:t>
            </w:r>
            <w:r w:rsidR="000E3C12">
              <w:rPr>
                <w:rFonts w:ascii="Tahoma" w:eastAsiaTheme="minorHAnsi" w:hAnsi="Tahoma" w:cs="Tahoma"/>
                <w:bCs/>
                <w:sz w:val="20"/>
                <w:szCs w:val="20"/>
                <w:lang w:eastAsia="en-US"/>
              </w:rPr>
              <w:t>(€)</w:t>
            </w:r>
          </w:p>
        </w:tc>
      </w:tr>
      <w:tr w:rsidR="000E3C12" w:rsidTr="000E3C12">
        <w:tc>
          <w:tcPr>
            <w:tcW w:w="6804" w:type="dxa"/>
            <w:tcBorders>
              <w:top w:val="single" w:sz="4" w:space="0" w:color="auto"/>
              <w:left w:val="single" w:sz="4" w:space="0" w:color="auto"/>
              <w:bottom w:val="single" w:sz="4" w:space="0" w:color="auto"/>
              <w:right w:val="single" w:sz="4" w:space="0" w:color="auto"/>
            </w:tcBorders>
            <w:hideMark/>
          </w:tcPr>
          <w:p w:rsidR="000E3C12" w:rsidRDefault="000E3C12">
            <w:pPr>
              <w:suppressAutoHyphens w:val="0"/>
              <w:jc w:val="both"/>
              <w:rPr>
                <w:rFonts w:ascii="Tahoma" w:eastAsiaTheme="minorHAnsi" w:hAnsi="Tahoma" w:cs="Tahoma"/>
                <w:bCs/>
                <w:sz w:val="20"/>
                <w:szCs w:val="20"/>
                <w:lang w:eastAsia="en-US"/>
              </w:rPr>
            </w:pPr>
            <w:r>
              <w:rPr>
                <w:rFonts w:ascii="Tahoma" w:eastAsiaTheme="minorHAnsi" w:hAnsi="Tahoma" w:cs="Tahoma"/>
                <w:bCs/>
                <w:sz w:val="20"/>
                <w:szCs w:val="20"/>
                <w:lang w:eastAsia="en-US"/>
              </w:rPr>
              <w:t>Résultat comptable</w:t>
            </w:r>
          </w:p>
        </w:tc>
        <w:tc>
          <w:tcPr>
            <w:tcW w:w="1559" w:type="dxa"/>
            <w:tcBorders>
              <w:top w:val="single" w:sz="4" w:space="0" w:color="auto"/>
              <w:left w:val="single" w:sz="4" w:space="0" w:color="auto"/>
              <w:bottom w:val="single" w:sz="4" w:space="0" w:color="auto"/>
              <w:right w:val="single" w:sz="4" w:space="0" w:color="auto"/>
            </w:tcBorders>
            <w:hideMark/>
          </w:tcPr>
          <w:p w:rsidR="000E3C12" w:rsidRDefault="00E37BB7">
            <w:pPr>
              <w:suppressAutoHyphens w:val="0"/>
              <w:jc w:val="right"/>
              <w:rPr>
                <w:rFonts w:ascii="Tahoma" w:eastAsiaTheme="minorHAnsi" w:hAnsi="Tahoma" w:cs="Tahoma"/>
                <w:bCs/>
                <w:sz w:val="20"/>
                <w:szCs w:val="20"/>
                <w:lang w:eastAsia="en-US"/>
              </w:rPr>
            </w:pPr>
            <w:r>
              <w:rPr>
                <w:rFonts w:ascii="Tahoma" w:eastAsiaTheme="minorHAnsi" w:hAnsi="Tahoma" w:cs="Tahoma"/>
                <w:bCs/>
                <w:sz w:val="20"/>
                <w:szCs w:val="20"/>
                <w:lang w:eastAsia="en-US"/>
              </w:rPr>
              <w:t xml:space="preserve">0 </w:t>
            </w:r>
            <w:r w:rsidR="000E3C12">
              <w:rPr>
                <w:rFonts w:ascii="Tahoma" w:eastAsiaTheme="minorHAnsi" w:hAnsi="Tahoma" w:cs="Tahoma"/>
                <w:bCs/>
                <w:sz w:val="20"/>
                <w:szCs w:val="20"/>
                <w:lang w:eastAsia="en-US"/>
              </w:rPr>
              <w:t>(€)</w:t>
            </w:r>
          </w:p>
        </w:tc>
      </w:tr>
    </w:tbl>
    <w:p w:rsidR="000E3C12" w:rsidRDefault="000E3C12" w:rsidP="000E3C12">
      <w:pPr>
        <w:suppressAutoHyphens w:val="0"/>
        <w:spacing w:after="0" w:line="240" w:lineRule="auto"/>
        <w:ind w:left="360"/>
        <w:rPr>
          <w:rFonts w:ascii="Tahoma" w:eastAsia="Times New Roman" w:hAnsi="Tahoma" w:cs="Tahoma"/>
          <w:sz w:val="20"/>
          <w:szCs w:val="20"/>
          <w:lang w:eastAsia="fr-FR"/>
        </w:rPr>
      </w:pPr>
    </w:p>
    <w:p w:rsidR="006014E0" w:rsidRDefault="006014E0" w:rsidP="000E3C12">
      <w:pPr>
        <w:suppressAutoHyphens w:val="0"/>
        <w:spacing w:after="0" w:line="240" w:lineRule="auto"/>
        <w:ind w:left="360"/>
        <w:rPr>
          <w:rFonts w:ascii="Tahoma" w:eastAsia="Times New Roman" w:hAnsi="Tahoma" w:cs="Tahoma"/>
          <w:sz w:val="20"/>
          <w:szCs w:val="20"/>
          <w:lang w:eastAsia="fr-FR"/>
        </w:rPr>
      </w:pPr>
      <w:r>
        <w:rPr>
          <w:rFonts w:ascii="Tahoma" w:eastAsia="Times New Roman" w:hAnsi="Tahoma" w:cs="Tahoma"/>
          <w:sz w:val="20"/>
          <w:szCs w:val="20"/>
          <w:lang w:eastAsia="fr-FR"/>
        </w:rPr>
        <w:t>La part communale est de 6 930,88 €.</w:t>
      </w:r>
    </w:p>
    <w:p w:rsidR="00EF2727" w:rsidRDefault="00EF2727" w:rsidP="000E3C12">
      <w:pPr>
        <w:suppressAutoHyphens w:val="0"/>
        <w:spacing w:after="0" w:line="240" w:lineRule="auto"/>
        <w:ind w:left="360"/>
        <w:rPr>
          <w:rFonts w:ascii="Tahoma" w:eastAsia="Times New Roman" w:hAnsi="Tahoma" w:cs="Tahoma"/>
          <w:sz w:val="20"/>
          <w:szCs w:val="20"/>
          <w:lang w:eastAsia="fr-FR"/>
        </w:rPr>
      </w:pPr>
    </w:p>
    <w:p w:rsidR="006F6068" w:rsidRDefault="006F6068">
      <w:pPr>
        <w:suppressAutoHyphens w:val="0"/>
        <w:spacing w:after="160" w:line="259" w:lineRule="auto"/>
        <w:rPr>
          <w:rFonts w:ascii="Tahoma" w:eastAsia="Times New Roman" w:hAnsi="Tahoma" w:cs="Tahoma"/>
          <w:sz w:val="20"/>
          <w:szCs w:val="20"/>
          <w:lang w:eastAsia="fr-FR"/>
        </w:rPr>
      </w:pPr>
      <w:r>
        <w:rPr>
          <w:rFonts w:ascii="Tahoma" w:eastAsia="Times New Roman" w:hAnsi="Tahoma" w:cs="Tahoma"/>
          <w:sz w:val="20"/>
          <w:szCs w:val="20"/>
          <w:lang w:eastAsia="fr-FR"/>
        </w:rPr>
        <w:br w:type="page"/>
      </w:r>
    </w:p>
    <w:p w:rsidR="006F6068" w:rsidRDefault="006F6068" w:rsidP="000E3C12">
      <w:pPr>
        <w:suppressAutoHyphens w:val="0"/>
        <w:spacing w:after="0" w:line="240" w:lineRule="auto"/>
        <w:ind w:left="360"/>
        <w:rPr>
          <w:rFonts w:ascii="Tahoma" w:eastAsia="Times New Roman" w:hAnsi="Tahoma" w:cs="Tahoma"/>
          <w:sz w:val="20"/>
          <w:szCs w:val="20"/>
          <w:lang w:eastAsia="fr-FR"/>
        </w:rPr>
      </w:pPr>
    </w:p>
    <w:p w:rsidR="006F6068" w:rsidRDefault="006F6068" w:rsidP="000E3C12">
      <w:pPr>
        <w:suppressAutoHyphens w:val="0"/>
        <w:spacing w:after="0" w:line="240" w:lineRule="auto"/>
        <w:ind w:left="360"/>
        <w:rPr>
          <w:rFonts w:ascii="Tahoma" w:eastAsia="Times New Roman" w:hAnsi="Tahoma" w:cs="Tahoma"/>
          <w:sz w:val="20"/>
          <w:szCs w:val="20"/>
          <w:lang w:eastAsia="fr-FR"/>
        </w:rPr>
      </w:pPr>
    </w:p>
    <w:p w:rsidR="00E37BB7" w:rsidRDefault="00E37BB7" w:rsidP="00E37BB7">
      <w:pPr>
        <w:pStyle w:val="Paragraphedeliste"/>
        <w:numPr>
          <w:ilvl w:val="0"/>
          <w:numId w:val="24"/>
        </w:numPr>
        <w:suppressAutoHyphens w:val="0"/>
        <w:spacing w:after="0" w:line="240" w:lineRule="auto"/>
        <w:rPr>
          <w:rFonts w:ascii="Tahoma" w:eastAsia="Times New Roman" w:hAnsi="Tahoma" w:cs="Tahoma"/>
          <w:sz w:val="20"/>
          <w:szCs w:val="20"/>
          <w:lang w:eastAsia="fr-FR"/>
        </w:rPr>
      </w:pPr>
      <w:r>
        <w:rPr>
          <w:rFonts w:ascii="Tahoma" w:eastAsia="Times New Roman" w:hAnsi="Tahoma" w:cs="Tahoma"/>
          <w:sz w:val="20"/>
          <w:szCs w:val="20"/>
          <w:lang w:eastAsia="fr-FR"/>
        </w:rPr>
        <w:t xml:space="preserve">Il est proposé </w:t>
      </w:r>
      <w:r w:rsidR="00491376">
        <w:rPr>
          <w:rFonts w:ascii="Tahoma" w:eastAsia="Times New Roman" w:hAnsi="Tahoma" w:cs="Tahoma"/>
          <w:sz w:val="20"/>
          <w:szCs w:val="20"/>
          <w:lang w:eastAsia="fr-FR"/>
        </w:rPr>
        <w:t>à l’assemblée</w:t>
      </w:r>
      <w:r>
        <w:rPr>
          <w:rFonts w:ascii="Tahoma" w:eastAsia="Times New Roman" w:hAnsi="Tahoma" w:cs="Tahoma"/>
          <w:sz w:val="20"/>
          <w:szCs w:val="20"/>
          <w:lang w:eastAsia="fr-FR"/>
        </w:rPr>
        <w:t xml:space="preserve"> de réformer la délibération du </w:t>
      </w:r>
      <w:r w:rsidR="00491376">
        <w:rPr>
          <w:rFonts w:ascii="Tahoma" w:eastAsia="Times New Roman" w:hAnsi="Tahoma" w:cs="Tahoma"/>
          <w:sz w:val="20"/>
          <w:szCs w:val="20"/>
          <w:lang w:eastAsia="fr-FR"/>
        </w:rPr>
        <w:t>13</w:t>
      </w:r>
      <w:r>
        <w:rPr>
          <w:rFonts w:ascii="Tahoma" w:eastAsia="Times New Roman" w:hAnsi="Tahoma" w:cs="Tahoma"/>
          <w:sz w:val="20"/>
          <w:szCs w:val="20"/>
          <w:lang w:eastAsia="fr-FR"/>
        </w:rPr>
        <w:t>/</w:t>
      </w:r>
      <w:r w:rsidR="00491376">
        <w:rPr>
          <w:rFonts w:ascii="Tahoma" w:eastAsia="Times New Roman" w:hAnsi="Tahoma" w:cs="Tahoma"/>
          <w:sz w:val="20"/>
          <w:szCs w:val="20"/>
          <w:lang w:eastAsia="fr-FR"/>
        </w:rPr>
        <w:t>8</w:t>
      </w:r>
      <w:r>
        <w:rPr>
          <w:rFonts w:ascii="Tahoma" w:eastAsia="Times New Roman" w:hAnsi="Tahoma" w:cs="Tahoma"/>
          <w:sz w:val="20"/>
          <w:szCs w:val="20"/>
          <w:lang w:eastAsia="fr-FR"/>
        </w:rPr>
        <w:t>/2019</w:t>
      </w:r>
      <w:r>
        <w:t xml:space="preserve"> </w:t>
      </w:r>
      <w:r>
        <w:rPr>
          <w:rFonts w:ascii="Tahoma" w:eastAsia="Times New Roman" w:hAnsi="Tahoma" w:cs="Tahoma"/>
          <w:sz w:val="20"/>
          <w:szCs w:val="20"/>
          <w:lang w:eastAsia="fr-FR"/>
        </w:rPr>
        <w:t>telle que modifiée à l’article 1, par laquelle le conseil de fabrique de l’établissement cultuel Saint-</w:t>
      </w:r>
      <w:r w:rsidR="00491376">
        <w:rPr>
          <w:rFonts w:ascii="Tahoma" w:eastAsia="Times New Roman" w:hAnsi="Tahoma" w:cs="Tahoma"/>
          <w:sz w:val="20"/>
          <w:szCs w:val="20"/>
          <w:lang w:eastAsia="fr-FR"/>
        </w:rPr>
        <w:t>Vaast</w:t>
      </w:r>
      <w:r>
        <w:rPr>
          <w:rFonts w:ascii="Tahoma" w:eastAsia="Times New Roman" w:hAnsi="Tahoma" w:cs="Tahoma"/>
          <w:sz w:val="20"/>
          <w:szCs w:val="20"/>
          <w:lang w:eastAsia="fr-FR"/>
        </w:rPr>
        <w:t xml:space="preserve"> à </w:t>
      </w:r>
      <w:r w:rsidR="00926F67">
        <w:rPr>
          <w:rFonts w:ascii="Tahoma" w:eastAsia="Times New Roman" w:hAnsi="Tahoma" w:cs="Tahoma"/>
          <w:b/>
          <w:bCs/>
          <w:sz w:val="20"/>
          <w:szCs w:val="20"/>
          <w:lang w:eastAsia="fr-FR"/>
        </w:rPr>
        <w:t>Evregnies</w:t>
      </w:r>
      <w:r>
        <w:rPr>
          <w:rFonts w:ascii="Tahoma" w:eastAsia="Times New Roman" w:hAnsi="Tahoma" w:cs="Tahoma"/>
          <w:sz w:val="20"/>
          <w:szCs w:val="20"/>
          <w:lang w:eastAsia="fr-FR"/>
        </w:rPr>
        <w:t xml:space="preserve"> arrête le budget, pour l’exercice 2020, dudit établissement comme suit :</w:t>
      </w:r>
    </w:p>
    <w:p w:rsidR="00E37BB7" w:rsidRDefault="00E37BB7" w:rsidP="00E37BB7">
      <w:pPr>
        <w:suppressAutoHyphens w:val="0"/>
        <w:spacing w:after="0" w:line="240" w:lineRule="auto"/>
        <w:ind w:left="360"/>
        <w:rPr>
          <w:rFonts w:ascii="Tahoma" w:eastAsia="Times New Roman" w:hAnsi="Tahoma" w:cs="Tahoma"/>
          <w:sz w:val="20"/>
          <w:szCs w:val="20"/>
          <w:lang w:eastAsia="fr-FR"/>
        </w:rPr>
      </w:pPr>
    </w:p>
    <w:tbl>
      <w:tblPr>
        <w:tblStyle w:val="Grilledutableau"/>
        <w:tblW w:w="8363" w:type="dxa"/>
        <w:tblInd w:w="421" w:type="dxa"/>
        <w:tblLook w:val="04A0" w:firstRow="1" w:lastRow="0" w:firstColumn="1" w:lastColumn="0" w:noHBand="0" w:noVBand="1"/>
      </w:tblPr>
      <w:tblGrid>
        <w:gridCol w:w="6804"/>
        <w:gridCol w:w="1559"/>
      </w:tblGrid>
      <w:tr w:rsidR="00E37BB7" w:rsidTr="00E37BB7">
        <w:trPr>
          <w:trHeight w:val="287"/>
        </w:trPr>
        <w:tc>
          <w:tcPr>
            <w:tcW w:w="6804" w:type="dxa"/>
            <w:tcBorders>
              <w:top w:val="single" w:sz="4" w:space="0" w:color="auto"/>
              <w:left w:val="single" w:sz="4" w:space="0" w:color="auto"/>
              <w:bottom w:val="single" w:sz="4" w:space="0" w:color="auto"/>
              <w:right w:val="single" w:sz="4" w:space="0" w:color="auto"/>
            </w:tcBorders>
            <w:hideMark/>
          </w:tcPr>
          <w:p w:rsidR="00E37BB7" w:rsidRDefault="00E37BB7">
            <w:pPr>
              <w:suppressAutoHyphens w:val="0"/>
              <w:jc w:val="both"/>
              <w:rPr>
                <w:rFonts w:ascii="Tahoma" w:eastAsiaTheme="minorHAnsi" w:hAnsi="Tahoma" w:cs="Tahoma"/>
                <w:bCs/>
                <w:sz w:val="20"/>
                <w:szCs w:val="20"/>
                <w:lang w:eastAsia="en-US"/>
              </w:rPr>
            </w:pPr>
            <w:r>
              <w:rPr>
                <w:rFonts w:ascii="Tahoma" w:eastAsiaTheme="minorHAnsi" w:hAnsi="Tahoma" w:cs="Tahoma"/>
                <w:bCs/>
                <w:sz w:val="20"/>
                <w:szCs w:val="20"/>
                <w:lang w:eastAsia="en-US"/>
              </w:rPr>
              <w:t>Recettes totales</w:t>
            </w:r>
          </w:p>
        </w:tc>
        <w:tc>
          <w:tcPr>
            <w:tcW w:w="1559" w:type="dxa"/>
            <w:tcBorders>
              <w:top w:val="single" w:sz="4" w:space="0" w:color="auto"/>
              <w:left w:val="single" w:sz="4" w:space="0" w:color="auto"/>
              <w:bottom w:val="single" w:sz="4" w:space="0" w:color="auto"/>
              <w:right w:val="single" w:sz="4" w:space="0" w:color="auto"/>
            </w:tcBorders>
            <w:hideMark/>
          </w:tcPr>
          <w:p w:rsidR="00E37BB7" w:rsidRDefault="00926F67">
            <w:pPr>
              <w:suppressAutoHyphens w:val="0"/>
              <w:jc w:val="right"/>
              <w:rPr>
                <w:rFonts w:ascii="Tahoma" w:eastAsiaTheme="minorHAnsi" w:hAnsi="Tahoma" w:cs="Tahoma"/>
                <w:bCs/>
                <w:sz w:val="20"/>
                <w:szCs w:val="20"/>
                <w:lang w:eastAsia="en-US"/>
              </w:rPr>
            </w:pPr>
            <w:r>
              <w:rPr>
                <w:rFonts w:ascii="Tahoma" w:eastAsiaTheme="minorHAnsi" w:hAnsi="Tahoma" w:cs="Tahoma"/>
                <w:bCs/>
                <w:sz w:val="20"/>
                <w:szCs w:val="20"/>
                <w:lang w:eastAsia="en-US"/>
              </w:rPr>
              <w:t>10.280</w:t>
            </w:r>
            <w:r w:rsidR="00E37BB7">
              <w:rPr>
                <w:rFonts w:ascii="Tahoma" w:eastAsiaTheme="minorHAnsi" w:hAnsi="Tahoma" w:cs="Tahoma"/>
                <w:bCs/>
                <w:sz w:val="20"/>
                <w:szCs w:val="20"/>
                <w:lang w:eastAsia="en-US"/>
              </w:rPr>
              <w:t xml:space="preserve"> (€)</w:t>
            </w:r>
          </w:p>
        </w:tc>
      </w:tr>
      <w:tr w:rsidR="00E37BB7" w:rsidTr="00E37BB7">
        <w:trPr>
          <w:trHeight w:val="366"/>
        </w:trPr>
        <w:tc>
          <w:tcPr>
            <w:tcW w:w="6804" w:type="dxa"/>
            <w:tcBorders>
              <w:top w:val="single" w:sz="4" w:space="0" w:color="auto"/>
              <w:left w:val="single" w:sz="4" w:space="0" w:color="auto"/>
              <w:bottom w:val="single" w:sz="4" w:space="0" w:color="auto"/>
              <w:right w:val="single" w:sz="4" w:space="0" w:color="auto"/>
            </w:tcBorders>
            <w:hideMark/>
          </w:tcPr>
          <w:p w:rsidR="00E37BB7" w:rsidRDefault="00E37BB7">
            <w:pPr>
              <w:suppressAutoHyphens w:val="0"/>
              <w:jc w:val="both"/>
              <w:rPr>
                <w:rFonts w:ascii="Tahoma" w:eastAsiaTheme="minorHAnsi" w:hAnsi="Tahoma" w:cs="Tahoma"/>
                <w:bCs/>
                <w:sz w:val="20"/>
                <w:szCs w:val="20"/>
                <w:lang w:eastAsia="en-US"/>
              </w:rPr>
            </w:pPr>
            <w:r>
              <w:rPr>
                <w:rFonts w:ascii="Tahoma" w:eastAsiaTheme="minorHAnsi" w:hAnsi="Tahoma" w:cs="Tahoma"/>
                <w:bCs/>
                <w:sz w:val="20"/>
                <w:szCs w:val="20"/>
                <w:lang w:eastAsia="en-US"/>
              </w:rPr>
              <w:t>Dépenses totales</w:t>
            </w:r>
          </w:p>
        </w:tc>
        <w:tc>
          <w:tcPr>
            <w:tcW w:w="1559" w:type="dxa"/>
            <w:tcBorders>
              <w:top w:val="single" w:sz="4" w:space="0" w:color="auto"/>
              <w:left w:val="single" w:sz="4" w:space="0" w:color="auto"/>
              <w:bottom w:val="single" w:sz="4" w:space="0" w:color="auto"/>
              <w:right w:val="single" w:sz="4" w:space="0" w:color="auto"/>
            </w:tcBorders>
            <w:hideMark/>
          </w:tcPr>
          <w:p w:rsidR="00E37BB7" w:rsidRDefault="00926F67">
            <w:pPr>
              <w:suppressAutoHyphens w:val="0"/>
              <w:jc w:val="right"/>
              <w:rPr>
                <w:rFonts w:ascii="Tahoma" w:eastAsiaTheme="minorHAnsi" w:hAnsi="Tahoma" w:cs="Tahoma"/>
                <w:bCs/>
                <w:sz w:val="20"/>
                <w:szCs w:val="20"/>
                <w:lang w:eastAsia="en-US"/>
              </w:rPr>
            </w:pPr>
            <w:r>
              <w:rPr>
                <w:rFonts w:ascii="Tahoma" w:eastAsiaTheme="minorHAnsi" w:hAnsi="Tahoma" w:cs="Tahoma"/>
                <w:bCs/>
                <w:sz w:val="20"/>
                <w:szCs w:val="20"/>
                <w:lang w:eastAsia="en-US"/>
              </w:rPr>
              <w:t>10.280</w:t>
            </w:r>
            <w:r w:rsidR="00E37BB7">
              <w:rPr>
                <w:rFonts w:ascii="Tahoma" w:eastAsiaTheme="minorHAnsi" w:hAnsi="Tahoma" w:cs="Tahoma"/>
                <w:bCs/>
                <w:sz w:val="20"/>
                <w:szCs w:val="20"/>
                <w:lang w:eastAsia="en-US"/>
              </w:rPr>
              <w:t xml:space="preserve"> (€)</w:t>
            </w:r>
          </w:p>
        </w:tc>
      </w:tr>
      <w:tr w:rsidR="00E37BB7" w:rsidTr="00E37BB7">
        <w:tc>
          <w:tcPr>
            <w:tcW w:w="6804" w:type="dxa"/>
            <w:tcBorders>
              <w:top w:val="single" w:sz="4" w:space="0" w:color="auto"/>
              <w:left w:val="single" w:sz="4" w:space="0" w:color="auto"/>
              <w:bottom w:val="single" w:sz="4" w:space="0" w:color="auto"/>
              <w:right w:val="single" w:sz="4" w:space="0" w:color="auto"/>
            </w:tcBorders>
            <w:hideMark/>
          </w:tcPr>
          <w:p w:rsidR="00E37BB7" w:rsidRDefault="00E37BB7">
            <w:pPr>
              <w:suppressAutoHyphens w:val="0"/>
              <w:jc w:val="both"/>
              <w:rPr>
                <w:rFonts w:ascii="Tahoma" w:eastAsiaTheme="minorHAnsi" w:hAnsi="Tahoma" w:cs="Tahoma"/>
                <w:bCs/>
                <w:sz w:val="20"/>
                <w:szCs w:val="20"/>
                <w:lang w:eastAsia="en-US"/>
              </w:rPr>
            </w:pPr>
            <w:r>
              <w:rPr>
                <w:rFonts w:ascii="Tahoma" w:eastAsiaTheme="minorHAnsi" w:hAnsi="Tahoma" w:cs="Tahoma"/>
                <w:bCs/>
                <w:sz w:val="20"/>
                <w:szCs w:val="20"/>
                <w:lang w:eastAsia="en-US"/>
              </w:rPr>
              <w:t>Résultat comptable</w:t>
            </w:r>
          </w:p>
        </w:tc>
        <w:tc>
          <w:tcPr>
            <w:tcW w:w="1559" w:type="dxa"/>
            <w:tcBorders>
              <w:top w:val="single" w:sz="4" w:space="0" w:color="auto"/>
              <w:left w:val="single" w:sz="4" w:space="0" w:color="auto"/>
              <w:bottom w:val="single" w:sz="4" w:space="0" w:color="auto"/>
              <w:right w:val="single" w:sz="4" w:space="0" w:color="auto"/>
            </w:tcBorders>
            <w:hideMark/>
          </w:tcPr>
          <w:p w:rsidR="00E37BB7" w:rsidRDefault="00926F67">
            <w:pPr>
              <w:suppressAutoHyphens w:val="0"/>
              <w:jc w:val="right"/>
              <w:rPr>
                <w:rFonts w:ascii="Tahoma" w:eastAsiaTheme="minorHAnsi" w:hAnsi="Tahoma" w:cs="Tahoma"/>
                <w:bCs/>
                <w:sz w:val="20"/>
                <w:szCs w:val="20"/>
                <w:lang w:eastAsia="en-US"/>
              </w:rPr>
            </w:pPr>
            <w:r>
              <w:rPr>
                <w:rFonts w:ascii="Tahoma" w:eastAsiaTheme="minorHAnsi" w:hAnsi="Tahoma" w:cs="Tahoma"/>
                <w:bCs/>
                <w:sz w:val="20"/>
                <w:szCs w:val="20"/>
                <w:lang w:eastAsia="en-US"/>
              </w:rPr>
              <w:t>0</w:t>
            </w:r>
            <w:r w:rsidR="00E37BB7">
              <w:rPr>
                <w:rFonts w:ascii="Tahoma" w:eastAsiaTheme="minorHAnsi" w:hAnsi="Tahoma" w:cs="Tahoma"/>
                <w:bCs/>
                <w:sz w:val="20"/>
                <w:szCs w:val="20"/>
                <w:lang w:eastAsia="en-US"/>
              </w:rPr>
              <w:t xml:space="preserve"> (€)</w:t>
            </w:r>
          </w:p>
        </w:tc>
      </w:tr>
    </w:tbl>
    <w:p w:rsidR="00E37BB7" w:rsidRDefault="00E37BB7" w:rsidP="00E37BB7">
      <w:pPr>
        <w:suppressAutoHyphens w:val="0"/>
        <w:spacing w:after="0" w:line="240" w:lineRule="auto"/>
        <w:ind w:left="360"/>
        <w:rPr>
          <w:rFonts w:ascii="Tahoma" w:eastAsia="Times New Roman" w:hAnsi="Tahoma" w:cs="Tahoma"/>
          <w:sz w:val="20"/>
          <w:szCs w:val="20"/>
          <w:lang w:eastAsia="fr-FR"/>
        </w:rPr>
      </w:pPr>
    </w:p>
    <w:p w:rsidR="006014E0" w:rsidRDefault="006014E0" w:rsidP="00E37BB7">
      <w:pPr>
        <w:suppressAutoHyphens w:val="0"/>
        <w:spacing w:after="0" w:line="240" w:lineRule="auto"/>
        <w:ind w:left="360"/>
        <w:rPr>
          <w:rFonts w:ascii="Tahoma" w:eastAsia="Times New Roman" w:hAnsi="Tahoma" w:cs="Tahoma"/>
          <w:sz w:val="20"/>
          <w:szCs w:val="20"/>
          <w:lang w:eastAsia="fr-FR"/>
        </w:rPr>
      </w:pPr>
      <w:r>
        <w:rPr>
          <w:rFonts w:ascii="Tahoma" w:eastAsia="Times New Roman" w:hAnsi="Tahoma" w:cs="Tahoma"/>
          <w:sz w:val="20"/>
          <w:szCs w:val="20"/>
          <w:lang w:eastAsia="fr-FR"/>
        </w:rPr>
        <w:t>La part communale s’élève à 5 143,66 €.</w:t>
      </w:r>
    </w:p>
    <w:p w:rsidR="006014E0" w:rsidRDefault="006014E0" w:rsidP="00E37BB7">
      <w:pPr>
        <w:suppressAutoHyphens w:val="0"/>
        <w:spacing w:after="0" w:line="240" w:lineRule="auto"/>
        <w:ind w:left="360"/>
        <w:rPr>
          <w:rFonts w:ascii="Tahoma" w:eastAsia="Times New Roman" w:hAnsi="Tahoma" w:cs="Tahoma"/>
          <w:sz w:val="20"/>
          <w:szCs w:val="20"/>
          <w:lang w:eastAsia="fr-FR"/>
        </w:rPr>
      </w:pPr>
    </w:p>
    <w:p w:rsidR="00926F67" w:rsidRDefault="00926F67" w:rsidP="00926F67">
      <w:pPr>
        <w:pStyle w:val="Paragraphedeliste"/>
        <w:numPr>
          <w:ilvl w:val="0"/>
          <w:numId w:val="24"/>
        </w:numPr>
        <w:suppressAutoHyphens w:val="0"/>
        <w:spacing w:after="0" w:line="240" w:lineRule="auto"/>
        <w:rPr>
          <w:rFonts w:ascii="Tahoma" w:eastAsia="Times New Roman" w:hAnsi="Tahoma" w:cs="Tahoma"/>
          <w:sz w:val="20"/>
          <w:szCs w:val="20"/>
          <w:lang w:eastAsia="fr-FR"/>
        </w:rPr>
      </w:pPr>
      <w:r>
        <w:rPr>
          <w:rFonts w:ascii="Tahoma" w:eastAsia="Times New Roman" w:hAnsi="Tahoma" w:cs="Tahoma"/>
          <w:sz w:val="20"/>
          <w:szCs w:val="20"/>
          <w:lang w:eastAsia="fr-FR"/>
        </w:rPr>
        <w:t>Le Conseil est invité à réformer la délibération du 12/8/2019</w:t>
      </w:r>
      <w:r>
        <w:t xml:space="preserve"> </w:t>
      </w:r>
      <w:r>
        <w:rPr>
          <w:rFonts w:ascii="Tahoma" w:eastAsia="Times New Roman" w:hAnsi="Tahoma" w:cs="Tahoma"/>
          <w:sz w:val="20"/>
          <w:szCs w:val="20"/>
          <w:lang w:eastAsia="fr-FR"/>
        </w:rPr>
        <w:t xml:space="preserve">telle que modifiée à l’article 1, par laquelle le conseil de fabrique de l’établissement cultuel Saint-Vaast à </w:t>
      </w:r>
      <w:r>
        <w:rPr>
          <w:rFonts w:ascii="Tahoma" w:eastAsia="Times New Roman" w:hAnsi="Tahoma" w:cs="Tahoma"/>
          <w:b/>
          <w:bCs/>
          <w:sz w:val="20"/>
          <w:szCs w:val="20"/>
          <w:lang w:eastAsia="fr-FR"/>
        </w:rPr>
        <w:t>Leers-Nord</w:t>
      </w:r>
      <w:r>
        <w:rPr>
          <w:rFonts w:ascii="Tahoma" w:eastAsia="Times New Roman" w:hAnsi="Tahoma" w:cs="Tahoma"/>
          <w:sz w:val="20"/>
          <w:szCs w:val="20"/>
          <w:lang w:eastAsia="fr-FR"/>
        </w:rPr>
        <w:t xml:space="preserve"> arrête le budget, pour l’exercice 2020, dudit établissement comme suit :</w:t>
      </w:r>
    </w:p>
    <w:p w:rsidR="00926F67" w:rsidRDefault="00926F67" w:rsidP="00926F67">
      <w:pPr>
        <w:suppressAutoHyphens w:val="0"/>
        <w:spacing w:after="0" w:line="240" w:lineRule="auto"/>
        <w:ind w:left="360"/>
        <w:rPr>
          <w:rFonts w:ascii="Tahoma" w:eastAsia="Times New Roman" w:hAnsi="Tahoma" w:cs="Tahoma"/>
          <w:sz w:val="20"/>
          <w:szCs w:val="20"/>
          <w:lang w:eastAsia="fr-FR"/>
        </w:rPr>
      </w:pPr>
    </w:p>
    <w:tbl>
      <w:tblPr>
        <w:tblStyle w:val="Grilledutableau"/>
        <w:tblW w:w="8363" w:type="dxa"/>
        <w:tblInd w:w="421" w:type="dxa"/>
        <w:tblLook w:val="04A0" w:firstRow="1" w:lastRow="0" w:firstColumn="1" w:lastColumn="0" w:noHBand="0" w:noVBand="1"/>
      </w:tblPr>
      <w:tblGrid>
        <w:gridCol w:w="6804"/>
        <w:gridCol w:w="1559"/>
      </w:tblGrid>
      <w:tr w:rsidR="00926F67" w:rsidTr="00926F67">
        <w:trPr>
          <w:trHeight w:val="287"/>
        </w:trPr>
        <w:tc>
          <w:tcPr>
            <w:tcW w:w="6804" w:type="dxa"/>
            <w:tcBorders>
              <w:top w:val="single" w:sz="4" w:space="0" w:color="auto"/>
              <w:left w:val="single" w:sz="4" w:space="0" w:color="auto"/>
              <w:bottom w:val="single" w:sz="4" w:space="0" w:color="auto"/>
              <w:right w:val="single" w:sz="4" w:space="0" w:color="auto"/>
            </w:tcBorders>
            <w:hideMark/>
          </w:tcPr>
          <w:p w:rsidR="00926F67" w:rsidRDefault="00926F67">
            <w:pPr>
              <w:suppressAutoHyphens w:val="0"/>
              <w:jc w:val="both"/>
              <w:rPr>
                <w:rFonts w:ascii="Tahoma" w:eastAsiaTheme="minorHAnsi" w:hAnsi="Tahoma" w:cs="Tahoma"/>
                <w:bCs/>
                <w:sz w:val="20"/>
                <w:szCs w:val="20"/>
                <w:lang w:eastAsia="en-US"/>
              </w:rPr>
            </w:pPr>
            <w:r>
              <w:rPr>
                <w:rFonts w:ascii="Tahoma" w:eastAsiaTheme="minorHAnsi" w:hAnsi="Tahoma" w:cs="Tahoma"/>
                <w:bCs/>
                <w:sz w:val="20"/>
                <w:szCs w:val="20"/>
                <w:lang w:eastAsia="en-US"/>
              </w:rPr>
              <w:t>Recettes totales</w:t>
            </w:r>
          </w:p>
        </w:tc>
        <w:tc>
          <w:tcPr>
            <w:tcW w:w="1559" w:type="dxa"/>
            <w:tcBorders>
              <w:top w:val="single" w:sz="4" w:space="0" w:color="auto"/>
              <w:left w:val="single" w:sz="4" w:space="0" w:color="auto"/>
              <w:bottom w:val="single" w:sz="4" w:space="0" w:color="auto"/>
              <w:right w:val="single" w:sz="4" w:space="0" w:color="auto"/>
            </w:tcBorders>
            <w:hideMark/>
          </w:tcPr>
          <w:p w:rsidR="00926F67" w:rsidRDefault="00926F67">
            <w:pPr>
              <w:suppressAutoHyphens w:val="0"/>
              <w:jc w:val="right"/>
              <w:rPr>
                <w:rFonts w:ascii="Tahoma" w:eastAsiaTheme="minorHAnsi" w:hAnsi="Tahoma" w:cs="Tahoma"/>
                <w:bCs/>
                <w:sz w:val="20"/>
                <w:szCs w:val="20"/>
                <w:lang w:eastAsia="en-US"/>
              </w:rPr>
            </w:pPr>
            <w:r>
              <w:rPr>
                <w:rFonts w:ascii="Tahoma" w:eastAsiaTheme="minorHAnsi" w:hAnsi="Tahoma" w:cs="Tahoma"/>
                <w:bCs/>
                <w:sz w:val="20"/>
                <w:szCs w:val="20"/>
                <w:lang w:eastAsia="en-US"/>
              </w:rPr>
              <w:t>14.831,11 (€)</w:t>
            </w:r>
          </w:p>
        </w:tc>
      </w:tr>
      <w:tr w:rsidR="00926F67" w:rsidTr="00926F67">
        <w:trPr>
          <w:trHeight w:val="366"/>
        </w:trPr>
        <w:tc>
          <w:tcPr>
            <w:tcW w:w="6804" w:type="dxa"/>
            <w:tcBorders>
              <w:top w:val="single" w:sz="4" w:space="0" w:color="auto"/>
              <w:left w:val="single" w:sz="4" w:space="0" w:color="auto"/>
              <w:bottom w:val="single" w:sz="4" w:space="0" w:color="auto"/>
              <w:right w:val="single" w:sz="4" w:space="0" w:color="auto"/>
            </w:tcBorders>
            <w:hideMark/>
          </w:tcPr>
          <w:p w:rsidR="00926F67" w:rsidRDefault="00926F67">
            <w:pPr>
              <w:suppressAutoHyphens w:val="0"/>
              <w:jc w:val="both"/>
              <w:rPr>
                <w:rFonts w:ascii="Tahoma" w:eastAsiaTheme="minorHAnsi" w:hAnsi="Tahoma" w:cs="Tahoma"/>
                <w:bCs/>
                <w:sz w:val="20"/>
                <w:szCs w:val="20"/>
                <w:lang w:eastAsia="en-US"/>
              </w:rPr>
            </w:pPr>
            <w:r>
              <w:rPr>
                <w:rFonts w:ascii="Tahoma" w:eastAsiaTheme="minorHAnsi" w:hAnsi="Tahoma" w:cs="Tahoma"/>
                <w:bCs/>
                <w:sz w:val="20"/>
                <w:szCs w:val="20"/>
                <w:lang w:eastAsia="en-US"/>
              </w:rPr>
              <w:t>Dépenses totales</w:t>
            </w:r>
          </w:p>
        </w:tc>
        <w:tc>
          <w:tcPr>
            <w:tcW w:w="1559" w:type="dxa"/>
            <w:tcBorders>
              <w:top w:val="single" w:sz="4" w:space="0" w:color="auto"/>
              <w:left w:val="single" w:sz="4" w:space="0" w:color="auto"/>
              <w:bottom w:val="single" w:sz="4" w:space="0" w:color="auto"/>
              <w:right w:val="single" w:sz="4" w:space="0" w:color="auto"/>
            </w:tcBorders>
            <w:hideMark/>
          </w:tcPr>
          <w:p w:rsidR="00926F67" w:rsidRDefault="00926F67">
            <w:pPr>
              <w:suppressAutoHyphens w:val="0"/>
              <w:jc w:val="right"/>
              <w:rPr>
                <w:rFonts w:ascii="Tahoma" w:eastAsiaTheme="minorHAnsi" w:hAnsi="Tahoma" w:cs="Tahoma"/>
                <w:bCs/>
                <w:sz w:val="20"/>
                <w:szCs w:val="20"/>
                <w:lang w:eastAsia="en-US"/>
              </w:rPr>
            </w:pPr>
            <w:r>
              <w:rPr>
                <w:rFonts w:ascii="Tahoma" w:eastAsiaTheme="minorHAnsi" w:hAnsi="Tahoma" w:cs="Tahoma"/>
                <w:bCs/>
                <w:sz w:val="20"/>
                <w:szCs w:val="20"/>
                <w:lang w:eastAsia="en-US"/>
              </w:rPr>
              <w:t>14.831,11 (€)</w:t>
            </w:r>
          </w:p>
        </w:tc>
      </w:tr>
      <w:tr w:rsidR="00926F67" w:rsidTr="00926F67">
        <w:tc>
          <w:tcPr>
            <w:tcW w:w="6804" w:type="dxa"/>
            <w:tcBorders>
              <w:top w:val="single" w:sz="4" w:space="0" w:color="auto"/>
              <w:left w:val="single" w:sz="4" w:space="0" w:color="auto"/>
              <w:bottom w:val="single" w:sz="4" w:space="0" w:color="auto"/>
              <w:right w:val="single" w:sz="4" w:space="0" w:color="auto"/>
            </w:tcBorders>
            <w:hideMark/>
          </w:tcPr>
          <w:p w:rsidR="00926F67" w:rsidRDefault="00926F67">
            <w:pPr>
              <w:suppressAutoHyphens w:val="0"/>
              <w:jc w:val="both"/>
              <w:rPr>
                <w:rFonts w:ascii="Tahoma" w:eastAsiaTheme="minorHAnsi" w:hAnsi="Tahoma" w:cs="Tahoma"/>
                <w:bCs/>
                <w:sz w:val="20"/>
                <w:szCs w:val="20"/>
                <w:lang w:eastAsia="en-US"/>
              </w:rPr>
            </w:pPr>
            <w:r>
              <w:rPr>
                <w:rFonts w:ascii="Tahoma" w:eastAsiaTheme="minorHAnsi" w:hAnsi="Tahoma" w:cs="Tahoma"/>
                <w:bCs/>
                <w:sz w:val="20"/>
                <w:szCs w:val="20"/>
                <w:lang w:eastAsia="en-US"/>
              </w:rPr>
              <w:t>Résultat comptable</w:t>
            </w:r>
          </w:p>
        </w:tc>
        <w:tc>
          <w:tcPr>
            <w:tcW w:w="1559" w:type="dxa"/>
            <w:tcBorders>
              <w:top w:val="single" w:sz="4" w:space="0" w:color="auto"/>
              <w:left w:val="single" w:sz="4" w:space="0" w:color="auto"/>
              <w:bottom w:val="single" w:sz="4" w:space="0" w:color="auto"/>
              <w:right w:val="single" w:sz="4" w:space="0" w:color="auto"/>
            </w:tcBorders>
            <w:hideMark/>
          </w:tcPr>
          <w:p w:rsidR="00926F67" w:rsidRDefault="00926F67">
            <w:pPr>
              <w:suppressAutoHyphens w:val="0"/>
              <w:jc w:val="right"/>
              <w:rPr>
                <w:rFonts w:ascii="Tahoma" w:eastAsiaTheme="minorHAnsi" w:hAnsi="Tahoma" w:cs="Tahoma"/>
                <w:bCs/>
                <w:sz w:val="20"/>
                <w:szCs w:val="20"/>
                <w:lang w:eastAsia="en-US"/>
              </w:rPr>
            </w:pPr>
            <w:r>
              <w:rPr>
                <w:rFonts w:ascii="Tahoma" w:eastAsiaTheme="minorHAnsi" w:hAnsi="Tahoma" w:cs="Tahoma"/>
                <w:bCs/>
                <w:sz w:val="20"/>
                <w:szCs w:val="20"/>
                <w:lang w:eastAsia="en-US"/>
              </w:rPr>
              <w:t>0,00 (€)</w:t>
            </w:r>
          </w:p>
        </w:tc>
      </w:tr>
    </w:tbl>
    <w:p w:rsidR="00926F67" w:rsidRDefault="00926F67" w:rsidP="00926F67">
      <w:pPr>
        <w:suppressAutoHyphens w:val="0"/>
        <w:spacing w:after="0" w:line="240" w:lineRule="auto"/>
        <w:ind w:left="360"/>
        <w:rPr>
          <w:rFonts w:ascii="Tahoma" w:eastAsia="Times New Roman" w:hAnsi="Tahoma" w:cs="Tahoma"/>
          <w:sz w:val="20"/>
          <w:szCs w:val="20"/>
          <w:lang w:eastAsia="fr-FR"/>
        </w:rPr>
      </w:pPr>
    </w:p>
    <w:p w:rsidR="006014E0" w:rsidRDefault="006014E0" w:rsidP="00926F67">
      <w:pPr>
        <w:suppressAutoHyphens w:val="0"/>
        <w:spacing w:after="0" w:line="240" w:lineRule="auto"/>
        <w:ind w:left="360"/>
        <w:rPr>
          <w:rFonts w:ascii="Tahoma" w:eastAsia="Times New Roman" w:hAnsi="Tahoma" w:cs="Tahoma"/>
          <w:sz w:val="20"/>
          <w:szCs w:val="20"/>
          <w:lang w:eastAsia="fr-FR"/>
        </w:rPr>
      </w:pPr>
      <w:r>
        <w:rPr>
          <w:rFonts w:ascii="Tahoma" w:eastAsia="Times New Roman" w:hAnsi="Tahoma" w:cs="Tahoma"/>
          <w:sz w:val="20"/>
          <w:szCs w:val="20"/>
          <w:lang w:eastAsia="fr-FR"/>
        </w:rPr>
        <w:t xml:space="preserve">La part communale est de </w:t>
      </w:r>
      <w:r w:rsidR="004A3F7E">
        <w:rPr>
          <w:rFonts w:ascii="Tahoma" w:eastAsia="Times New Roman" w:hAnsi="Tahoma" w:cs="Tahoma"/>
          <w:sz w:val="20"/>
          <w:szCs w:val="20"/>
          <w:lang w:eastAsia="fr-FR"/>
        </w:rPr>
        <w:t>7 923,81 €.</w:t>
      </w:r>
    </w:p>
    <w:p w:rsidR="006014E0" w:rsidRDefault="006014E0" w:rsidP="00926F67">
      <w:pPr>
        <w:suppressAutoHyphens w:val="0"/>
        <w:spacing w:after="0" w:line="240" w:lineRule="auto"/>
        <w:ind w:left="360"/>
        <w:rPr>
          <w:rFonts w:ascii="Tahoma" w:eastAsia="Times New Roman" w:hAnsi="Tahoma" w:cs="Tahoma"/>
          <w:sz w:val="20"/>
          <w:szCs w:val="20"/>
          <w:lang w:eastAsia="fr-FR"/>
        </w:rPr>
      </w:pPr>
    </w:p>
    <w:p w:rsidR="00926F67" w:rsidRDefault="00926F67" w:rsidP="00926F67">
      <w:pPr>
        <w:pStyle w:val="Paragraphedeliste"/>
        <w:numPr>
          <w:ilvl w:val="0"/>
          <w:numId w:val="24"/>
        </w:numPr>
        <w:suppressAutoHyphens w:val="0"/>
        <w:spacing w:after="0" w:line="240" w:lineRule="auto"/>
        <w:rPr>
          <w:rFonts w:ascii="Tahoma" w:eastAsia="Times New Roman" w:hAnsi="Tahoma" w:cs="Tahoma"/>
          <w:sz w:val="20"/>
          <w:szCs w:val="20"/>
          <w:lang w:eastAsia="fr-FR"/>
        </w:rPr>
      </w:pPr>
      <w:bookmarkStart w:id="1" w:name="_Hlk20403170"/>
      <w:r>
        <w:rPr>
          <w:rFonts w:ascii="Tahoma" w:eastAsia="Times New Roman" w:hAnsi="Tahoma" w:cs="Tahoma"/>
          <w:sz w:val="20"/>
          <w:szCs w:val="20"/>
          <w:lang w:eastAsia="fr-FR"/>
        </w:rPr>
        <w:t xml:space="preserve">L’assemblée se propose d’approuver la délibération du 26/8/2019 par laquelle le conseil de fabrique de l’établissement cultuel Saint-Amand à </w:t>
      </w:r>
      <w:r>
        <w:rPr>
          <w:rFonts w:ascii="Tahoma" w:eastAsia="Times New Roman" w:hAnsi="Tahoma" w:cs="Tahoma"/>
          <w:b/>
          <w:bCs/>
          <w:sz w:val="20"/>
          <w:szCs w:val="20"/>
          <w:lang w:eastAsia="fr-FR"/>
        </w:rPr>
        <w:t>Néchin</w:t>
      </w:r>
      <w:r>
        <w:rPr>
          <w:rFonts w:ascii="Tahoma" w:eastAsia="Times New Roman" w:hAnsi="Tahoma" w:cs="Tahoma"/>
          <w:sz w:val="20"/>
          <w:szCs w:val="20"/>
          <w:lang w:eastAsia="fr-FR"/>
        </w:rPr>
        <w:t xml:space="preserve"> arrête le budget, pour l’exercice 2020, dudit établissement comme suit :</w:t>
      </w:r>
    </w:p>
    <w:p w:rsidR="00926F67" w:rsidRDefault="00926F67" w:rsidP="00926F67">
      <w:pPr>
        <w:suppressAutoHyphens w:val="0"/>
        <w:spacing w:after="0" w:line="240" w:lineRule="auto"/>
        <w:ind w:left="360"/>
        <w:rPr>
          <w:rFonts w:ascii="Tahoma" w:eastAsia="Times New Roman" w:hAnsi="Tahoma" w:cs="Tahoma"/>
          <w:sz w:val="20"/>
          <w:szCs w:val="20"/>
          <w:lang w:eastAsia="fr-FR"/>
        </w:rPr>
      </w:pPr>
    </w:p>
    <w:tbl>
      <w:tblPr>
        <w:tblStyle w:val="Grilledutableau"/>
        <w:tblW w:w="8363" w:type="dxa"/>
        <w:tblInd w:w="421" w:type="dxa"/>
        <w:tblLook w:val="04A0" w:firstRow="1" w:lastRow="0" w:firstColumn="1" w:lastColumn="0" w:noHBand="0" w:noVBand="1"/>
      </w:tblPr>
      <w:tblGrid>
        <w:gridCol w:w="6804"/>
        <w:gridCol w:w="1559"/>
      </w:tblGrid>
      <w:tr w:rsidR="00926F67" w:rsidTr="00926F67">
        <w:trPr>
          <w:trHeight w:val="287"/>
        </w:trPr>
        <w:tc>
          <w:tcPr>
            <w:tcW w:w="6804" w:type="dxa"/>
            <w:tcBorders>
              <w:top w:val="single" w:sz="4" w:space="0" w:color="auto"/>
              <w:left w:val="single" w:sz="4" w:space="0" w:color="auto"/>
              <w:bottom w:val="single" w:sz="4" w:space="0" w:color="auto"/>
              <w:right w:val="single" w:sz="4" w:space="0" w:color="auto"/>
            </w:tcBorders>
            <w:hideMark/>
          </w:tcPr>
          <w:p w:rsidR="00926F67" w:rsidRDefault="00926F67">
            <w:pPr>
              <w:suppressAutoHyphens w:val="0"/>
              <w:jc w:val="both"/>
              <w:rPr>
                <w:rFonts w:ascii="Tahoma" w:eastAsiaTheme="minorHAnsi" w:hAnsi="Tahoma" w:cs="Tahoma"/>
                <w:bCs/>
                <w:sz w:val="20"/>
                <w:szCs w:val="20"/>
                <w:lang w:eastAsia="en-US"/>
              </w:rPr>
            </w:pPr>
            <w:r>
              <w:rPr>
                <w:rFonts w:ascii="Tahoma" w:eastAsiaTheme="minorHAnsi" w:hAnsi="Tahoma" w:cs="Tahoma"/>
                <w:bCs/>
                <w:sz w:val="20"/>
                <w:szCs w:val="20"/>
                <w:lang w:eastAsia="en-US"/>
              </w:rPr>
              <w:t>Recettes totales</w:t>
            </w:r>
          </w:p>
        </w:tc>
        <w:tc>
          <w:tcPr>
            <w:tcW w:w="1559" w:type="dxa"/>
            <w:tcBorders>
              <w:top w:val="single" w:sz="4" w:space="0" w:color="auto"/>
              <w:left w:val="single" w:sz="4" w:space="0" w:color="auto"/>
              <w:bottom w:val="single" w:sz="4" w:space="0" w:color="auto"/>
              <w:right w:val="single" w:sz="4" w:space="0" w:color="auto"/>
            </w:tcBorders>
            <w:hideMark/>
          </w:tcPr>
          <w:p w:rsidR="00926F67" w:rsidRDefault="00926F67">
            <w:pPr>
              <w:suppressAutoHyphens w:val="0"/>
              <w:jc w:val="right"/>
              <w:rPr>
                <w:rFonts w:ascii="Tahoma" w:eastAsiaTheme="minorHAnsi" w:hAnsi="Tahoma" w:cs="Tahoma"/>
                <w:bCs/>
                <w:sz w:val="20"/>
                <w:szCs w:val="20"/>
                <w:lang w:eastAsia="en-US"/>
              </w:rPr>
            </w:pPr>
            <w:r>
              <w:rPr>
                <w:rFonts w:ascii="Tahoma" w:eastAsiaTheme="minorHAnsi" w:hAnsi="Tahoma" w:cs="Tahoma"/>
                <w:bCs/>
                <w:sz w:val="20"/>
                <w:szCs w:val="20"/>
                <w:lang w:eastAsia="en-US"/>
              </w:rPr>
              <w:t>20.389,91 (€)</w:t>
            </w:r>
          </w:p>
        </w:tc>
      </w:tr>
      <w:tr w:rsidR="00926F67" w:rsidTr="00926F67">
        <w:trPr>
          <w:trHeight w:val="366"/>
        </w:trPr>
        <w:tc>
          <w:tcPr>
            <w:tcW w:w="6804" w:type="dxa"/>
            <w:tcBorders>
              <w:top w:val="single" w:sz="4" w:space="0" w:color="auto"/>
              <w:left w:val="single" w:sz="4" w:space="0" w:color="auto"/>
              <w:bottom w:val="single" w:sz="4" w:space="0" w:color="auto"/>
              <w:right w:val="single" w:sz="4" w:space="0" w:color="auto"/>
            </w:tcBorders>
            <w:hideMark/>
          </w:tcPr>
          <w:p w:rsidR="00926F67" w:rsidRDefault="00926F67">
            <w:pPr>
              <w:suppressAutoHyphens w:val="0"/>
              <w:jc w:val="both"/>
              <w:rPr>
                <w:rFonts w:ascii="Tahoma" w:eastAsiaTheme="minorHAnsi" w:hAnsi="Tahoma" w:cs="Tahoma"/>
                <w:bCs/>
                <w:sz w:val="20"/>
                <w:szCs w:val="20"/>
                <w:lang w:eastAsia="en-US"/>
              </w:rPr>
            </w:pPr>
            <w:r>
              <w:rPr>
                <w:rFonts w:ascii="Tahoma" w:eastAsiaTheme="minorHAnsi" w:hAnsi="Tahoma" w:cs="Tahoma"/>
                <w:bCs/>
                <w:sz w:val="20"/>
                <w:szCs w:val="20"/>
                <w:lang w:eastAsia="en-US"/>
              </w:rPr>
              <w:t>Dépenses totales</w:t>
            </w:r>
          </w:p>
        </w:tc>
        <w:tc>
          <w:tcPr>
            <w:tcW w:w="1559" w:type="dxa"/>
            <w:tcBorders>
              <w:top w:val="single" w:sz="4" w:space="0" w:color="auto"/>
              <w:left w:val="single" w:sz="4" w:space="0" w:color="auto"/>
              <w:bottom w:val="single" w:sz="4" w:space="0" w:color="auto"/>
              <w:right w:val="single" w:sz="4" w:space="0" w:color="auto"/>
            </w:tcBorders>
            <w:hideMark/>
          </w:tcPr>
          <w:p w:rsidR="00926F67" w:rsidRDefault="00926F67">
            <w:pPr>
              <w:suppressAutoHyphens w:val="0"/>
              <w:jc w:val="right"/>
              <w:rPr>
                <w:rFonts w:ascii="Tahoma" w:eastAsiaTheme="minorHAnsi" w:hAnsi="Tahoma" w:cs="Tahoma"/>
                <w:bCs/>
                <w:sz w:val="20"/>
                <w:szCs w:val="20"/>
                <w:lang w:eastAsia="en-US"/>
              </w:rPr>
            </w:pPr>
            <w:r>
              <w:rPr>
                <w:rFonts w:ascii="Tahoma" w:eastAsiaTheme="minorHAnsi" w:hAnsi="Tahoma" w:cs="Tahoma"/>
                <w:bCs/>
                <w:sz w:val="20"/>
                <w:szCs w:val="20"/>
                <w:lang w:eastAsia="en-US"/>
              </w:rPr>
              <w:t>20.389,91 (€)</w:t>
            </w:r>
          </w:p>
        </w:tc>
      </w:tr>
      <w:tr w:rsidR="00926F67" w:rsidTr="00926F67">
        <w:tc>
          <w:tcPr>
            <w:tcW w:w="6804" w:type="dxa"/>
            <w:tcBorders>
              <w:top w:val="single" w:sz="4" w:space="0" w:color="auto"/>
              <w:left w:val="single" w:sz="4" w:space="0" w:color="auto"/>
              <w:bottom w:val="single" w:sz="4" w:space="0" w:color="auto"/>
              <w:right w:val="single" w:sz="4" w:space="0" w:color="auto"/>
            </w:tcBorders>
            <w:hideMark/>
          </w:tcPr>
          <w:p w:rsidR="00926F67" w:rsidRDefault="00926F67">
            <w:pPr>
              <w:suppressAutoHyphens w:val="0"/>
              <w:jc w:val="both"/>
              <w:rPr>
                <w:rFonts w:ascii="Tahoma" w:eastAsiaTheme="minorHAnsi" w:hAnsi="Tahoma" w:cs="Tahoma"/>
                <w:bCs/>
                <w:sz w:val="20"/>
                <w:szCs w:val="20"/>
                <w:lang w:eastAsia="en-US"/>
              </w:rPr>
            </w:pPr>
            <w:r>
              <w:rPr>
                <w:rFonts w:ascii="Tahoma" w:eastAsiaTheme="minorHAnsi" w:hAnsi="Tahoma" w:cs="Tahoma"/>
                <w:bCs/>
                <w:sz w:val="20"/>
                <w:szCs w:val="20"/>
                <w:lang w:eastAsia="en-US"/>
              </w:rPr>
              <w:t>Résultat comptable</w:t>
            </w:r>
          </w:p>
        </w:tc>
        <w:tc>
          <w:tcPr>
            <w:tcW w:w="1559" w:type="dxa"/>
            <w:tcBorders>
              <w:top w:val="single" w:sz="4" w:space="0" w:color="auto"/>
              <w:left w:val="single" w:sz="4" w:space="0" w:color="auto"/>
              <w:bottom w:val="single" w:sz="4" w:space="0" w:color="auto"/>
              <w:right w:val="single" w:sz="4" w:space="0" w:color="auto"/>
            </w:tcBorders>
            <w:hideMark/>
          </w:tcPr>
          <w:p w:rsidR="00926F67" w:rsidRDefault="00926F67">
            <w:pPr>
              <w:suppressAutoHyphens w:val="0"/>
              <w:jc w:val="right"/>
              <w:rPr>
                <w:rFonts w:ascii="Tahoma" w:eastAsiaTheme="minorHAnsi" w:hAnsi="Tahoma" w:cs="Tahoma"/>
                <w:bCs/>
                <w:sz w:val="20"/>
                <w:szCs w:val="20"/>
                <w:lang w:eastAsia="en-US"/>
              </w:rPr>
            </w:pPr>
            <w:r>
              <w:rPr>
                <w:rFonts w:ascii="Tahoma" w:eastAsiaTheme="minorHAnsi" w:hAnsi="Tahoma" w:cs="Tahoma"/>
                <w:bCs/>
                <w:sz w:val="20"/>
                <w:szCs w:val="20"/>
                <w:lang w:eastAsia="en-US"/>
              </w:rPr>
              <w:t>0,00 (€)</w:t>
            </w:r>
          </w:p>
        </w:tc>
      </w:tr>
      <w:bookmarkEnd w:id="1"/>
    </w:tbl>
    <w:p w:rsidR="00926F67" w:rsidRDefault="00926F67" w:rsidP="00926F67">
      <w:pPr>
        <w:suppressAutoHyphens w:val="0"/>
        <w:spacing w:after="0" w:line="240" w:lineRule="auto"/>
        <w:ind w:left="360"/>
        <w:rPr>
          <w:rFonts w:ascii="Tahoma" w:eastAsia="Times New Roman" w:hAnsi="Tahoma" w:cs="Tahoma"/>
          <w:sz w:val="20"/>
          <w:szCs w:val="20"/>
          <w:lang w:eastAsia="fr-FR"/>
        </w:rPr>
      </w:pPr>
    </w:p>
    <w:p w:rsidR="00EF2727" w:rsidRDefault="00EF2727" w:rsidP="00926F67">
      <w:pPr>
        <w:suppressAutoHyphens w:val="0"/>
        <w:spacing w:after="0" w:line="240" w:lineRule="auto"/>
        <w:ind w:left="360"/>
        <w:rPr>
          <w:rFonts w:ascii="Tahoma" w:eastAsia="Times New Roman" w:hAnsi="Tahoma" w:cs="Tahoma"/>
          <w:sz w:val="20"/>
          <w:szCs w:val="20"/>
          <w:lang w:eastAsia="fr-FR"/>
        </w:rPr>
      </w:pPr>
      <w:r>
        <w:rPr>
          <w:rFonts w:ascii="Tahoma" w:eastAsia="Times New Roman" w:hAnsi="Tahoma" w:cs="Tahoma"/>
          <w:sz w:val="20"/>
          <w:szCs w:val="20"/>
          <w:lang w:eastAsia="fr-FR"/>
        </w:rPr>
        <w:t>La part communale s’élève à 7 363,39 €.</w:t>
      </w:r>
    </w:p>
    <w:p w:rsidR="00EF2727" w:rsidRDefault="00EF2727" w:rsidP="00926F67">
      <w:pPr>
        <w:suppressAutoHyphens w:val="0"/>
        <w:spacing w:after="0" w:line="240" w:lineRule="auto"/>
        <w:ind w:left="360"/>
        <w:rPr>
          <w:rFonts w:ascii="Tahoma" w:eastAsia="Times New Roman" w:hAnsi="Tahoma" w:cs="Tahoma"/>
          <w:sz w:val="20"/>
          <w:szCs w:val="20"/>
          <w:lang w:eastAsia="fr-FR"/>
        </w:rPr>
      </w:pPr>
    </w:p>
    <w:p w:rsidR="00926F67" w:rsidRPr="00926F67" w:rsidRDefault="00926F67" w:rsidP="00926F67">
      <w:pPr>
        <w:numPr>
          <w:ilvl w:val="0"/>
          <w:numId w:val="24"/>
        </w:numPr>
        <w:suppressAutoHyphens w:val="0"/>
        <w:spacing w:after="0" w:line="240" w:lineRule="auto"/>
        <w:contextualSpacing/>
        <w:rPr>
          <w:rFonts w:ascii="Tahoma" w:eastAsia="Times New Roman" w:hAnsi="Tahoma" w:cs="Tahoma"/>
          <w:sz w:val="20"/>
          <w:szCs w:val="20"/>
          <w:lang w:eastAsia="fr-FR"/>
        </w:rPr>
      </w:pPr>
      <w:r w:rsidRPr="00926F67">
        <w:rPr>
          <w:rFonts w:ascii="Tahoma" w:eastAsia="Times New Roman" w:hAnsi="Tahoma" w:cs="Tahoma"/>
          <w:sz w:val="20"/>
          <w:szCs w:val="20"/>
          <w:lang w:eastAsia="fr-FR"/>
        </w:rPr>
        <w:t xml:space="preserve">Il est proposé au Conseil de réformer la délibération du </w:t>
      </w:r>
      <w:r w:rsidR="009E54D0">
        <w:rPr>
          <w:rFonts w:ascii="Tahoma" w:eastAsia="Times New Roman" w:hAnsi="Tahoma" w:cs="Tahoma"/>
          <w:sz w:val="20"/>
          <w:szCs w:val="20"/>
          <w:lang w:eastAsia="fr-FR"/>
        </w:rPr>
        <w:t>18</w:t>
      </w:r>
      <w:r w:rsidRPr="00926F67">
        <w:rPr>
          <w:rFonts w:ascii="Tahoma" w:eastAsia="Times New Roman" w:hAnsi="Tahoma" w:cs="Tahoma"/>
          <w:sz w:val="20"/>
          <w:szCs w:val="20"/>
          <w:lang w:eastAsia="fr-FR"/>
        </w:rPr>
        <w:t>/</w:t>
      </w:r>
      <w:r w:rsidR="009E54D0">
        <w:rPr>
          <w:rFonts w:ascii="Tahoma" w:eastAsia="Times New Roman" w:hAnsi="Tahoma" w:cs="Tahoma"/>
          <w:sz w:val="20"/>
          <w:szCs w:val="20"/>
          <w:lang w:eastAsia="fr-FR"/>
        </w:rPr>
        <w:t>7</w:t>
      </w:r>
      <w:r w:rsidRPr="00926F67">
        <w:rPr>
          <w:rFonts w:ascii="Tahoma" w:eastAsia="Times New Roman" w:hAnsi="Tahoma" w:cs="Tahoma"/>
          <w:sz w:val="20"/>
          <w:szCs w:val="20"/>
          <w:lang w:eastAsia="fr-FR"/>
        </w:rPr>
        <w:t>/2019</w:t>
      </w:r>
      <w:r w:rsidRPr="00926F67">
        <w:t xml:space="preserve"> </w:t>
      </w:r>
      <w:r w:rsidRPr="00926F67">
        <w:rPr>
          <w:rFonts w:ascii="Tahoma" w:eastAsia="Times New Roman" w:hAnsi="Tahoma" w:cs="Tahoma"/>
          <w:sz w:val="20"/>
          <w:szCs w:val="20"/>
          <w:lang w:eastAsia="fr-FR"/>
        </w:rPr>
        <w:t>telle que modifiée à l’article 1, par laquelle le conseil de fabrique de l’établissement cultuel Saint-</w:t>
      </w:r>
      <w:r>
        <w:rPr>
          <w:rFonts w:ascii="Tahoma" w:eastAsia="Times New Roman" w:hAnsi="Tahoma" w:cs="Tahoma"/>
          <w:sz w:val="20"/>
          <w:szCs w:val="20"/>
          <w:lang w:eastAsia="fr-FR"/>
        </w:rPr>
        <w:t>Léger</w:t>
      </w:r>
      <w:r w:rsidRPr="00926F67">
        <w:rPr>
          <w:rFonts w:ascii="Tahoma" w:eastAsia="Times New Roman" w:hAnsi="Tahoma" w:cs="Tahoma"/>
          <w:sz w:val="20"/>
          <w:szCs w:val="20"/>
          <w:lang w:eastAsia="fr-FR"/>
        </w:rPr>
        <w:t xml:space="preserve"> à </w:t>
      </w:r>
      <w:r>
        <w:rPr>
          <w:rFonts w:ascii="Tahoma" w:eastAsia="Times New Roman" w:hAnsi="Tahoma" w:cs="Tahoma"/>
          <w:b/>
          <w:bCs/>
          <w:sz w:val="20"/>
          <w:szCs w:val="20"/>
          <w:lang w:eastAsia="fr-FR"/>
        </w:rPr>
        <w:t>Saint-Léger</w:t>
      </w:r>
      <w:r w:rsidRPr="00926F67">
        <w:rPr>
          <w:rFonts w:ascii="Tahoma" w:eastAsia="Times New Roman" w:hAnsi="Tahoma" w:cs="Tahoma"/>
          <w:sz w:val="20"/>
          <w:szCs w:val="20"/>
          <w:lang w:eastAsia="fr-FR"/>
        </w:rPr>
        <w:t xml:space="preserve"> arrête le budget, pour l’exercice 2020, dudit établissement comme suit :</w:t>
      </w:r>
    </w:p>
    <w:p w:rsidR="00926F67" w:rsidRPr="00926F67" w:rsidRDefault="00926F67" w:rsidP="00926F67">
      <w:pPr>
        <w:suppressAutoHyphens w:val="0"/>
        <w:spacing w:after="0" w:line="240" w:lineRule="auto"/>
        <w:ind w:left="360"/>
        <w:rPr>
          <w:rFonts w:ascii="Tahoma" w:eastAsia="Times New Roman" w:hAnsi="Tahoma" w:cs="Tahoma"/>
          <w:sz w:val="20"/>
          <w:szCs w:val="20"/>
          <w:lang w:eastAsia="fr-FR"/>
        </w:rPr>
      </w:pPr>
    </w:p>
    <w:tbl>
      <w:tblPr>
        <w:tblStyle w:val="Grilledutableau3"/>
        <w:tblW w:w="8363" w:type="dxa"/>
        <w:tblInd w:w="421" w:type="dxa"/>
        <w:tblLook w:val="04A0" w:firstRow="1" w:lastRow="0" w:firstColumn="1" w:lastColumn="0" w:noHBand="0" w:noVBand="1"/>
      </w:tblPr>
      <w:tblGrid>
        <w:gridCol w:w="6804"/>
        <w:gridCol w:w="1559"/>
      </w:tblGrid>
      <w:tr w:rsidR="00926F67" w:rsidRPr="00926F67" w:rsidTr="00926F67">
        <w:trPr>
          <w:trHeight w:val="287"/>
        </w:trPr>
        <w:tc>
          <w:tcPr>
            <w:tcW w:w="6804" w:type="dxa"/>
            <w:tcBorders>
              <w:top w:val="single" w:sz="4" w:space="0" w:color="auto"/>
              <w:left w:val="single" w:sz="4" w:space="0" w:color="auto"/>
              <w:bottom w:val="single" w:sz="4" w:space="0" w:color="auto"/>
              <w:right w:val="single" w:sz="4" w:space="0" w:color="auto"/>
            </w:tcBorders>
            <w:hideMark/>
          </w:tcPr>
          <w:p w:rsidR="00926F67" w:rsidRPr="00926F67" w:rsidRDefault="00926F67" w:rsidP="00926F67">
            <w:pPr>
              <w:suppressAutoHyphens w:val="0"/>
              <w:jc w:val="both"/>
              <w:rPr>
                <w:rFonts w:ascii="Tahoma" w:hAnsi="Tahoma" w:cs="Tahoma"/>
                <w:bCs/>
                <w:sz w:val="20"/>
                <w:szCs w:val="20"/>
                <w:lang w:eastAsia="en-US"/>
              </w:rPr>
            </w:pPr>
            <w:r w:rsidRPr="00926F67">
              <w:rPr>
                <w:rFonts w:ascii="Tahoma" w:hAnsi="Tahoma" w:cs="Tahoma"/>
                <w:bCs/>
                <w:sz w:val="20"/>
                <w:szCs w:val="20"/>
                <w:lang w:eastAsia="en-US"/>
              </w:rPr>
              <w:t>Recettes totales</w:t>
            </w:r>
          </w:p>
        </w:tc>
        <w:tc>
          <w:tcPr>
            <w:tcW w:w="1559" w:type="dxa"/>
            <w:tcBorders>
              <w:top w:val="single" w:sz="4" w:space="0" w:color="auto"/>
              <w:left w:val="single" w:sz="4" w:space="0" w:color="auto"/>
              <w:bottom w:val="single" w:sz="4" w:space="0" w:color="auto"/>
              <w:right w:val="single" w:sz="4" w:space="0" w:color="auto"/>
            </w:tcBorders>
            <w:hideMark/>
          </w:tcPr>
          <w:p w:rsidR="00926F67" w:rsidRPr="00926F67" w:rsidRDefault="00926F67" w:rsidP="00926F67">
            <w:pPr>
              <w:suppressAutoHyphens w:val="0"/>
              <w:jc w:val="right"/>
              <w:rPr>
                <w:rFonts w:ascii="Tahoma" w:hAnsi="Tahoma" w:cs="Tahoma"/>
                <w:bCs/>
                <w:sz w:val="20"/>
                <w:szCs w:val="20"/>
                <w:lang w:eastAsia="en-US"/>
              </w:rPr>
            </w:pPr>
            <w:r>
              <w:rPr>
                <w:rFonts w:ascii="Tahoma" w:hAnsi="Tahoma" w:cs="Tahoma"/>
                <w:bCs/>
                <w:sz w:val="20"/>
                <w:szCs w:val="20"/>
                <w:lang w:eastAsia="en-US"/>
              </w:rPr>
              <w:t>5</w:t>
            </w:r>
            <w:r w:rsidRPr="00926F67">
              <w:rPr>
                <w:rFonts w:ascii="Tahoma" w:hAnsi="Tahoma" w:cs="Tahoma"/>
                <w:bCs/>
                <w:sz w:val="20"/>
                <w:szCs w:val="20"/>
                <w:lang w:eastAsia="en-US"/>
              </w:rPr>
              <w:t>2.</w:t>
            </w:r>
            <w:r>
              <w:rPr>
                <w:rFonts w:ascii="Tahoma" w:hAnsi="Tahoma" w:cs="Tahoma"/>
                <w:bCs/>
                <w:sz w:val="20"/>
                <w:szCs w:val="20"/>
                <w:lang w:eastAsia="en-US"/>
              </w:rPr>
              <w:t>659</w:t>
            </w:r>
            <w:r w:rsidRPr="00926F67">
              <w:rPr>
                <w:rFonts w:ascii="Tahoma" w:hAnsi="Tahoma" w:cs="Tahoma"/>
                <w:bCs/>
                <w:sz w:val="20"/>
                <w:szCs w:val="20"/>
                <w:lang w:eastAsia="en-US"/>
              </w:rPr>
              <w:t>,</w:t>
            </w:r>
            <w:r>
              <w:rPr>
                <w:rFonts w:ascii="Tahoma" w:hAnsi="Tahoma" w:cs="Tahoma"/>
                <w:bCs/>
                <w:sz w:val="20"/>
                <w:szCs w:val="20"/>
                <w:lang w:eastAsia="en-US"/>
              </w:rPr>
              <w:t>4</w:t>
            </w:r>
            <w:r w:rsidRPr="00926F67">
              <w:rPr>
                <w:rFonts w:ascii="Tahoma" w:hAnsi="Tahoma" w:cs="Tahoma"/>
                <w:bCs/>
                <w:sz w:val="20"/>
                <w:szCs w:val="20"/>
                <w:lang w:eastAsia="en-US"/>
              </w:rPr>
              <w:t>9 (€)</w:t>
            </w:r>
          </w:p>
        </w:tc>
      </w:tr>
      <w:tr w:rsidR="00926F67" w:rsidRPr="00926F67" w:rsidTr="00926F67">
        <w:trPr>
          <w:trHeight w:val="366"/>
        </w:trPr>
        <w:tc>
          <w:tcPr>
            <w:tcW w:w="6804" w:type="dxa"/>
            <w:tcBorders>
              <w:top w:val="single" w:sz="4" w:space="0" w:color="auto"/>
              <w:left w:val="single" w:sz="4" w:space="0" w:color="auto"/>
              <w:bottom w:val="single" w:sz="4" w:space="0" w:color="auto"/>
              <w:right w:val="single" w:sz="4" w:space="0" w:color="auto"/>
            </w:tcBorders>
            <w:hideMark/>
          </w:tcPr>
          <w:p w:rsidR="00926F67" w:rsidRPr="00926F67" w:rsidRDefault="00926F67" w:rsidP="00926F67">
            <w:pPr>
              <w:suppressAutoHyphens w:val="0"/>
              <w:jc w:val="both"/>
              <w:rPr>
                <w:rFonts w:ascii="Tahoma" w:hAnsi="Tahoma" w:cs="Tahoma"/>
                <w:bCs/>
                <w:sz w:val="20"/>
                <w:szCs w:val="20"/>
                <w:lang w:eastAsia="en-US"/>
              </w:rPr>
            </w:pPr>
            <w:r w:rsidRPr="00926F67">
              <w:rPr>
                <w:rFonts w:ascii="Tahoma" w:hAnsi="Tahoma" w:cs="Tahoma"/>
                <w:bCs/>
                <w:sz w:val="20"/>
                <w:szCs w:val="20"/>
                <w:lang w:eastAsia="en-US"/>
              </w:rPr>
              <w:t>Dépenses totales</w:t>
            </w:r>
          </w:p>
        </w:tc>
        <w:tc>
          <w:tcPr>
            <w:tcW w:w="1559" w:type="dxa"/>
            <w:tcBorders>
              <w:top w:val="single" w:sz="4" w:space="0" w:color="auto"/>
              <w:left w:val="single" w:sz="4" w:space="0" w:color="auto"/>
              <w:bottom w:val="single" w:sz="4" w:space="0" w:color="auto"/>
              <w:right w:val="single" w:sz="4" w:space="0" w:color="auto"/>
            </w:tcBorders>
            <w:hideMark/>
          </w:tcPr>
          <w:p w:rsidR="00926F67" w:rsidRPr="00926F67" w:rsidRDefault="00926F67" w:rsidP="00926F67">
            <w:pPr>
              <w:suppressAutoHyphens w:val="0"/>
              <w:jc w:val="right"/>
              <w:rPr>
                <w:rFonts w:ascii="Tahoma" w:hAnsi="Tahoma" w:cs="Tahoma"/>
                <w:bCs/>
                <w:sz w:val="20"/>
                <w:szCs w:val="20"/>
                <w:lang w:eastAsia="en-US"/>
              </w:rPr>
            </w:pPr>
            <w:r>
              <w:rPr>
                <w:rFonts w:ascii="Tahoma" w:hAnsi="Tahoma" w:cs="Tahoma"/>
                <w:bCs/>
                <w:sz w:val="20"/>
                <w:szCs w:val="20"/>
                <w:lang w:eastAsia="en-US"/>
              </w:rPr>
              <w:t>10</w:t>
            </w:r>
            <w:r w:rsidRPr="00926F67">
              <w:rPr>
                <w:rFonts w:ascii="Tahoma" w:hAnsi="Tahoma" w:cs="Tahoma"/>
                <w:bCs/>
                <w:sz w:val="20"/>
                <w:szCs w:val="20"/>
                <w:lang w:eastAsia="en-US"/>
              </w:rPr>
              <w:t>.50</w:t>
            </w:r>
            <w:r>
              <w:rPr>
                <w:rFonts w:ascii="Tahoma" w:hAnsi="Tahoma" w:cs="Tahoma"/>
                <w:bCs/>
                <w:sz w:val="20"/>
                <w:szCs w:val="20"/>
                <w:lang w:eastAsia="en-US"/>
              </w:rPr>
              <w:t>8</w:t>
            </w:r>
            <w:r w:rsidRPr="00926F67">
              <w:rPr>
                <w:rFonts w:ascii="Tahoma" w:hAnsi="Tahoma" w:cs="Tahoma"/>
                <w:bCs/>
                <w:sz w:val="20"/>
                <w:szCs w:val="20"/>
                <w:lang w:eastAsia="en-US"/>
              </w:rPr>
              <w:t>,</w:t>
            </w:r>
            <w:r>
              <w:rPr>
                <w:rFonts w:ascii="Tahoma" w:hAnsi="Tahoma" w:cs="Tahoma"/>
                <w:bCs/>
                <w:sz w:val="20"/>
                <w:szCs w:val="20"/>
                <w:lang w:eastAsia="en-US"/>
              </w:rPr>
              <w:t>85</w:t>
            </w:r>
            <w:r w:rsidRPr="00926F67">
              <w:rPr>
                <w:rFonts w:ascii="Tahoma" w:hAnsi="Tahoma" w:cs="Tahoma"/>
                <w:bCs/>
                <w:sz w:val="20"/>
                <w:szCs w:val="20"/>
                <w:lang w:eastAsia="en-US"/>
              </w:rPr>
              <w:t xml:space="preserve"> (€)</w:t>
            </w:r>
          </w:p>
        </w:tc>
      </w:tr>
      <w:tr w:rsidR="00926F67" w:rsidRPr="00926F67" w:rsidTr="00926F67">
        <w:tc>
          <w:tcPr>
            <w:tcW w:w="6804" w:type="dxa"/>
            <w:tcBorders>
              <w:top w:val="single" w:sz="4" w:space="0" w:color="auto"/>
              <w:left w:val="single" w:sz="4" w:space="0" w:color="auto"/>
              <w:bottom w:val="single" w:sz="4" w:space="0" w:color="auto"/>
              <w:right w:val="single" w:sz="4" w:space="0" w:color="auto"/>
            </w:tcBorders>
            <w:hideMark/>
          </w:tcPr>
          <w:p w:rsidR="00926F67" w:rsidRPr="00926F67" w:rsidRDefault="00926F67" w:rsidP="00926F67">
            <w:pPr>
              <w:suppressAutoHyphens w:val="0"/>
              <w:jc w:val="both"/>
              <w:rPr>
                <w:rFonts w:ascii="Tahoma" w:hAnsi="Tahoma" w:cs="Tahoma"/>
                <w:bCs/>
                <w:sz w:val="20"/>
                <w:szCs w:val="20"/>
                <w:lang w:eastAsia="en-US"/>
              </w:rPr>
            </w:pPr>
            <w:r w:rsidRPr="00926F67">
              <w:rPr>
                <w:rFonts w:ascii="Tahoma" w:hAnsi="Tahoma" w:cs="Tahoma"/>
                <w:bCs/>
                <w:sz w:val="20"/>
                <w:szCs w:val="20"/>
                <w:lang w:eastAsia="en-US"/>
              </w:rPr>
              <w:t>Résultat comptable</w:t>
            </w:r>
          </w:p>
        </w:tc>
        <w:tc>
          <w:tcPr>
            <w:tcW w:w="1559" w:type="dxa"/>
            <w:tcBorders>
              <w:top w:val="single" w:sz="4" w:space="0" w:color="auto"/>
              <w:left w:val="single" w:sz="4" w:space="0" w:color="auto"/>
              <w:bottom w:val="single" w:sz="4" w:space="0" w:color="auto"/>
              <w:right w:val="single" w:sz="4" w:space="0" w:color="auto"/>
            </w:tcBorders>
            <w:hideMark/>
          </w:tcPr>
          <w:p w:rsidR="00926F67" w:rsidRPr="00926F67" w:rsidRDefault="00926F67" w:rsidP="00926F67">
            <w:pPr>
              <w:suppressAutoHyphens w:val="0"/>
              <w:jc w:val="right"/>
              <w:rPr>
                <w:rFonts w:ascii="Tahoma" w:hAnsi="Tahoma" w:cs="Tahoma"/>
                <w:bCs/>
                <w:sz w:val="20"/>
                <w:szCs w:val="20"/>
                <w:lang w:eastAsia="en-US"/>
              </w:rPr>
            </w:pPr>
            <w:r w:rsidRPr="00926F67">
              <w:rPr>
                <w:rFonts w:ascii="Tahoma" w:hAnsi="Tahoma" w:cs="Tahoma"/>
                <w:bCs/>
                <w:sz w:val="20"/>
                <w:szCs w:val="20"/>
                <w:lang w:eastAsia="en-US"/>
              </w:rPr>
              <w:t>4</w:t>
            </w:r>
            <w:r>
              <w:rPr>
                <w:rFonts w:ascii="Tahoma" w:hAnsi="Tahoma" w:cs="Tahoma"/>
                <w:bCs/>
                <w:sz w:val="20"/>
                <w:szCs w:val="20"/>
                <w:lang w:eastAsia="en-US"/>
              </w:rPr>
              <w:t>2</w:t>
            </w:r>
            <w:r w:rsidRPr="00926F67">
              <w:rPr>
                <w:rFonts w:ascii="Tahoma" w:hAnsi="Tahoma" w:cs="Tahoma"/>
                <w:bCs/>
                <w:sz w:val="20"/>
                <w:szCs w:val="20"/>
                <w:lang w:eastAsia="en-US"/>
              </w:rPr>
              <w:t>.1</w:t>
            </w:r>
            <w:r>
              <w:rPr>
                <w:rFonts w:ascii="Tahoma" w:hAnsi="Tahoma" w:cs="Tahoma"/>
                <w:bCs/>
                <w:sz w:val="20"/>
                <w:szCs w:val="20"/>
                <w:lang w:eastAsia="en-US"/>
              </w:rPr>
              <w:t>50</w:t>
            </w:r>
            <w:r w:rsidRPr="00926F67">
              <w:rPr>
                <w:rFonts w:ascii="Tahoma" w:hAnsi="Tahoma" w:cs="Tahoma"/>
                <w:bCs/>
                <w:sz w:val="20"/>
                <w:szCs w:val="20"/>
                <w:lang w:eastAsia="en-US"/>
              </w:rPr>
              <w:t>,</w:t>
            </w:r>
            <w:r>
              <w:rPr>
                <w:rFonts w:ascii="Tahoma" w:hAnsi="Tahoma" w:cs="Tahoma"/>
                <w:bCs/>
                <w:sz w:val="20"/>
                <w:szCs w:val="20"/>
                <w:lang w:eastAsia="en-US"/>
              </w:rPr>
              <w:t>6</w:t>
            </w:r>
            <w:r w:rsidRPr="00926F67">
              <w:rPr>
                <w:rFonts w:ascii="Tahoma" w:hAnsi="Tahoma" w:cs="Tahoma"/>
                <w:bCs/>
                <w:sz w:val="20"/>
                <w:szCs w:val="20"/>
                <w:lang w:eastAsia="en-US"/>
              </w:rPr>
              <w:t>4 (€)</w:t>
            </w:r>
          </w:p>
        </w:tc>
      </w:tr>
    </w:tbl>
    <w:p w:rsidR="00926F67" w:rsidRDefault="00926F67" w:rsidP="00926F67">
      <w:pPr>
        <w:suppressAutoHyphens w:val="0"/>
        <w:spacing w:after="0" w:line="240" w:lineRule="auto"/>
        <w:ind w:left="360"/>
        <w:rPr>
          <w:rFonts w:ascii="Tahoma" w:eastAsia="Times New Roman" w:hAnsi="Tahoma" w:cs="Tahoma"/>
          <w:sz w:val="20"/>
          <w:szCs w:val="20"/>
          <w:lang w:eastAsia="fr-FR"/>
        </w:rPr>
      </w:pPr>
    </w:p>
    <w:p w:rsidR="00EF2727" w:rsidRDefault="00EF2727" w:rsidP="00926F67">
      <w:pPr>
        <w:suppressAutoHyphens w:val="0"/>
        <w:spacing w:after="0" w:line="240" w:lineRule="auto"/>
        <w:ind w:left="360"/>
        <w:rPr>
          <w:rFonts w:ascii="Tahoma" w:eastAsia="Times New Roman" w:hAnsi="Tahoma" w:cs="Tahoma"/>
          <w:sz w:val="20"/>
          <w:szCs w:val="20"/>
          <w:lang w:eastAsia="fr-FR"/>
        </w:rPr>
      </w:pPr>
      <w:r>
        <w:rPr>
          <w:rFonts w:ascii="Tahoma" w:eastAsia="Times New Roman" w:hAnsi="Tahoma" w:cs="Tahoma"/>
          <w:sz w:val="20"/>
          <w:szCs w:val="20"/>
          <w:lang w:eastAsia="fr-FR"/>
        </w:rPr>
        <w:t>La part communale est de 0 €.</w:t>
      </w:r>
    </w:p>
    <w:p w:rsidR="006F1F6C" w:rsidRDefault="006F1F6C">
      <w:pPr>
        <w:suppressAutoHyphens w:val="0"/>
        <w:spacing w:after="160" w:line="259" w:lineRule="auto"/>
        <w:rPr>
          <w:rFonts w:ascii="Tahoma" w:eastAsia="Times New Roman" w:hAnsi="Tahoma" w:cs="Tahoma"/>
          <w:sz w:val="20"/>
          <w:szCs w:val="20"/>
          <w:lang w:eastAsia="fr-FR"/>
        </w:rPr>
      </w:pPr>
      <w:r>
        <w:rPr>
          <w:rFonts w:ascii="Tahoma" w:eastAsia="Times New Roman" w:hAnsi="Tahoma" w:cs="Tahoma"/>
          <w:sz w:val="20"/>
          <w:szCs w:val="20"/>
          <w:lang w:eastAsia="fr-FR"/>
        </w:rPr>
        <w:br w:type="page"/>
      </w:r>
    </w:p>
    <w:p w:rsidR="006F6068" w:rsidRPr="00926F67" w:rsidRDefault="006F6068" w:rsidP="00926F67">
      <w:pPr>
        <w:suppressAutoHyphens w:val="0"/>
        <w:spacing w:after="0" w:line="240" w:lineRule="auto"/>
        <w:ind w:left="360"/>
        <w:rPr>
          <w:rFonts w:ascii="Tahoma" w:eastAsia="Times New Roman" w:hAnsi="Tahoma" w:cs="Tahoma"/>
          <w:sz w:val="20"/>
          <w:szCs w:val="20"/>
          <w:lang w:eastAsia="fr-FR"/>
        </w:rPr>
      </w:pPr>
    </w:p>
    <w:tbl>
      <w:tblPr>
        <w:tblW w:w="0" w:type="auto"/>
        <w:tblInd w:w="430" w:type="dxa"/>
        <w:tblLayout w:type="fixed"/>
        <w:tblCellMar>
          <w:left w:w="70" w:type="dxa"/>
          <w:right w:w="70" w:type="dxa"/>
        </w:tblCellMar>
        <w:tblLook w:val="04A0" w:firstRow="1" w:lastRow="0" w:firstColumn="1" w:lastColumn="0" w:noHBand="0" w:noVBand="1"/>
      </w:tblPr>
      <w:tblGrid>
        <w:gridCol w:w="1701"/>
        <w:gridCol w:w="1701"/>
        <w:gridCol w:w="1701"/>
        <w:gridCol w:w="1701"/>
        <w:gridCol w:w="1701"/>
      </w:tblGrid>
      <w:tr w:rsidR="009B7D6D" w:rsidRPr="006F6068" w:rsidTr="009B7D6D">
        <w:trPr>
          <w:trHeight w:val="426"/>
        </w:trPr>
        <w:tc>
          <w:tcPr>
            <w:tcW w:w="1701" w:type="dxa"/>
            <w:tcBorders>
              <w:top w:val="single" w:sz="8" w:space="0" w:color="000000"/>
              <w:left w:val="nil"/>
              <w:bottom w:val="single" w:sz="4" w:space="0" w:color="000000"/>
              <w:right w:val="nil"/>
            </w:tcBorders>
            <w:shd w:val="clear" w:color="auto" w:fill="666666"/>
          </w:tcPr>
          <w:p w:rsidR="009B7D6D" w:rsidRPr="006F6068" w:rsidRDefault="009B7D6D">
            <w:pPr>
              <w:snapToGrid w:val="0"/>
              <w:spacing w:after="120" w:line="240" w:lineRule="auto"/>
              <w:rPr>
                <w:sz w:val="20"/>
                <w:szCs w:val="20"/>
              </w:rPr>
            </w:pPr>
          </w:p>
        </w:tc>
        <w:tc>
          <w:tcPr>
            <w:tcW w:w="1701" w:type="dxa"/>
            <w:tcBorders>
              <w:top w:val="single" w:sz="8" w:space="0" w:color="000000"/>
              <w:left w:val="nil"/>
              <w:bottom w:val="single" w:sz="4" w:space="0" w:color="000000"/>
              <w:right w:val="nil"/>
            </w:tcBorders>
            <w:shd w:val="clear" w:color="auto" w:fill="666666"/>
            <w:hideMark/>
          </w:tcPr>
          <w:p w:rsidR="009B7D6D" w:rsidRPr="006F6068" w:rsidRDefault="009B7D6D">
            <w:pPr>
              <w:spacing w:after="120" w:line="240" w:lineRule="auto"/>
              <w:jc w:val="center"/>
              <w:rPr>
                <w:rFonts w:ascii="Arial" w:hAnsi="Arial" w:cs="Arial"/>
                <w:color w:val="FFFFFF"/>
                <w:sz w:val="20"/>
                <w:szCs w:val="20"/>
              </w:rPr>
            </w:pPr>
            <w:r w:rsidRPr="006F6068">
              <w:rPr>
                <w:rFonts w:ascii="Arial" w:hAnsi="Arial" w:cs="Arial"/>
                <w:color w:val="FFFFFF"/>
                <w:sz w:val="20"/>
                <w:szCs w:val="20"/>
              </w:rPr>
              <w:t>présents</w:t>
            </w:r>
          </w:p>
        </w:tc>
        <w:tc>
          <w:tcPr>
            <w:tcW w:w="1701" w:type="dxa"/>
            <w:tcBorders>
              <w:top w:val="single" w:sz="8" w:space="0" w:color="000000"/>
              <w:left w:val="nil"/>
              <w:bottom w:val="single" w:sz="4" w:space="0" w:color="000000"/>
              <w:right w:val="nil"/>
            </w:tcBorders>
            <w:shd w:val="clear" w:color="auto" w:fill="666666"/>
            <w:hideMark/>
          </w:tcPr>
          <w:p w:rsidR="009B7D6D" w:rsidRPr="006F6068" w:rsidRDefault="009B7D6D">
            <w:pPr>
              <w:spacing w:after="120" w:line="240" w:lineRule="auto"/>
              <w:jc w:val="center"/>
              <w:rPr>
                <w:rFonts w:ascii="Arial" w:hAnsi="Arial" w:cs="Arial"/>
                <w:color w:val="FFFFFF"/>
                <w:sz w:val="20"/>
                <w:szCs w:val="20"/>
              </w:rPr>
            </w:pPr>
            <w:r w:rsidRPr="006F6068">
              <w:rPr>
                <w:rFonts w:ascii="Arial" w:hAnsi="Arial" w:cs="Arial"/>
                <w:color w:val="FFFFFF"/>
                <w:sz w:val="20"/>
                <w:szCs w:val="20"/>
              </w:rPr>
              <w:t>oui</w:t>
            </w:r>
          </w:p>
        </w:tc>
        <w:tc>
          <w:tcPr>
            <w:tcW w:w="1701" w:type="dxa"/>
            <w:tcBorders>
              <w:top w:val="single" w:sz="8" w:space="0" w:color="000000"/>
              <w:left w:val="nil"/>
              <w:bottom w:val="single" w:sz="4" w:space="0" w:color="000000"/>
              <w:right w:val="nil"/>
            </w:tcBorders>
            <w:shd w:val="clear" w:color="auto" w:fill="666666"/>
            <w:hideMark/>
          </w:tcPr>
          <w:p w:rsidR="009B7D6D" w:rsidRPr="006F6068" w:rsidRDefault="009B7D6D">
            <w:pPr>
              <w:spacing w:after="120" w:line="240" w:lineRule="auto"/>
              <w:jc w:val="center"/>
              <w:rPr>
                <w:rFonts w:ascii="Arial" w:hAnsi="Arial" w:cs="Arial"/>
                <w:color w:val="FFFFFF"/>
                <w:sz w:val="20"/>
                <w:szCs w:val="20"/>
              </w:rPr>
            </w:pPr>
            <w:r w:rsidRPr="006F6068">
              <w:rPr>
                <w:rFonts w:ascii="Arial" w:hAnsi="Arial" w:cs="Arial"/>
                <w:color w:val="FFFFFF"/>
                <w:sz w:val="20"/>
                <w:szCs w:val="20"/>
              </w:rPr>
              <w:t>non</w:t>
            </w:r>
          </w:p>
        </w:tc>
        <w:tc>
          <w:tcPr>
            <w:tcW w:w="1701" w:type="dxa"/>
            <w:tcBorders>
              <w:top w:val="single" w:sz="8" w:space="0" w:color="000000"/>
              <w:left w:val="nil"/>
              <w:bottom w:val="single" w:sz="4" w:space="0" w:color="000000"/>
              <w:right w:val="nil"/>
            </w:tcBorders>
            <w:shd w:val="clear" w:color="auto" w:fill="666666"/>
            <w:hideMark/>
          </w:tcPr>
          <w:p w:rsidR="009B7D6D" w:rsidRPr="006F6068" w:rsidRDefault="009B7D6D">
            <w:pPr>
              <w:spacing w:after="120" w:line="240" w:lineRule="auto"/>
              <w:jc w:val="center"/>
              <w:rPr>
                <w:sz w:val="20"/>
                <w:szCs w:val="20"/>
              </w:rPr>
            </w:pPr>
            <w:r w:rsidRPr="006F6068">
              <w:rPr>
                <w:rFonts w:ascii="Arial" w:hAnsi="Arial" w:cs="Arial"/>
                <w:color w:val="FFFFFF"/>
                <w:sz w:val="20"/>
                <w:szCs w:val="20"/>
              </w:rPr>
              <w:t>abstentions</w:t>
            </w:r>
          </w:p>
        </w:tc>
      </w:tr>
      <w:tr w:rsidR="009B7D6D" w:rsidRPr="006F6068" w:rsidTr="009B7D6D">
        <w:tc>
          <w:tcPr>
            <w:tcW w:w="1701" w:type="dxa"/>
            <w:shd w:val="clear" w:color="auto" w:fill="B2B2B2"/>
            <w:hideMark/>
          </w:tcPr>
          <w:p w:rsidR="009B7D6D" w:rsidRPr="006F6068" w:rsidRDefault="009B7D6D">
            <w:pPr>
              <w:spacing w:after="120" w:line="240" w:lineRule="auto"/>
              <w:jc w:val="center"/>
              <w:rPr>
                <w:rFonts w:ascii="Arial" w:hAnsi="Arial" w:cs="Arial"/>
                <w:sz w:val="20"/>
                <w:szCs w:val="20"/>
              </w:rPr>
            </w:pPr>
            <w:r w:rsidRPr="006F6068">
              <w:rPr>
                <w:rFonts w:ascii="Arial" w:hAnsi="Arial" w:cs="Arial"/>
                <w:b/>
                <w:sz w:val="20"/>
                <w:szCs w:val="20"/>
                <w:lang w:val="en-US"/>
              </w:rPr>
              <w:t>P.S./L.B</w:t>
            </w:r>
          </w:p>
        </w:tc>
        <w:tc>
          <w:tcPr>
            <w:tcW w:w="1701" w:type="dxa"/>
            <w:hideMark/>
          </w:tcPr>
          <w:p w:rsidR="009B7D6D" w:rsidRPr="006F6068" w:rsidRDefault="009B7D6D">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hideMark/>
          </w:tcPr>
          <w:p w:rsidR="009B7D6D" w:rsidRPr="006F6068" w:rsidRDefault="009B7D6D">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hideMark/>
          </w:tcPr>
          <w:p w:rsidR="009B7D6D" w:rsidRPr="006F6068" w:rsidRDefault="009B7D6D">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hideMark/>
          </w:tcPr>
          <w:p w:rsidR="009B7D6D" w:rsidRPr="006F6068" w:rsidRDefault="009B7D6D">
            <w:pPr>
              <w:spacing w:after="120" w:line="240" w:lineRule="auto"/>
              <w:jc w:val="center"/>
              <w:rPr>
                <w:sz w:val="20"/>
                <w:szCs w:val="20"/>
              </w:rPr>
            </w:pPr>
            <w:r w:rsidRPr="006F6068">
              <w:rPr>
                <w:rFonts w:ascii="Arial" w:hAnsi="Arial" w:cs="Arial"/>
                <w:sz w:val="20"/>
                <w:szCs w:val="20"/>
              </w:rPr>
              <w:t>.....</w:t>
            </w:r>
          </w:p>
        </w:tc>
      </w:tr>
      <w:tr w:rsidR="009B7D6D" w:rsidRPr="006F6068" w:rsidTr="009B7D6D">
        <w:tc>
          <w:tcPr>
            <w:tcW w:w="1701" w:type="dxa"/>
            <w:shd w:val="clear" w:color="auto" w:fill="B2B2B2"/>
            <w:hideMark/>
          </w:tcPr>
          <w:p w:rsidR="009B7D6D" w:rsidRPr="006F6068" w:rsidRDefault="009B7D6D">
            <w:pPr>
              <w:spacing w:after="120" w:line="240" w:lineRule="auto"/>
              <w:jc w:val="center"/>
              <w:rPr>
                <w:rFonts w:ascii="Arial" w:hAnsi="Arial" w:cs="Arial"/>
                <w:sz w:val="20"/>
                <w:szCs w:val="20"/>
              </w:rPr>
            </w:pPr>
            <w:r w:rsidRPr="006F6068">
              <w:rPr>
                <w:rFonts w:ascii="Arial" w:hAnsi="Arial" w:cs="Arial"/>
                <w:b/>
                <w:sz w:val="20"/>
                <w:szCs w:val="20"/>
                <w:lang w:val="en-US"/>
              </w:rPr>
              <w:t xml:space="preserve">Pour </w:t>
            </w:r>
            <w:r w:rsidRPr="006F6068">
              <w:rPr>
                <w:rFonts w:ascii="Arial" w:hAnsi="Arial" w:cs="Arial"/>
                <w:b/>
                <w:sz w:val="20"/>
                <w:szCs w:val="20"/>
              </w:rPr>
              <w:t>Vous</w:t>
            </w:r>
            <w:r w:rsidRPr="006F6068">
              <w:rPr>
                <w:rFonts w:ascii="Arial" w:hAnsi="Arial" w:cs="Arial"/>
                <w:b/>
                <w:sz w:val="20"/>
                <w:szCs w:val="20"/>
                <w:lang w:val="en-US"/>
              </w:rPr>
              <w:t xml:space="preserve"> !</w:t>
            </w:r>
          </w:p>
        </w:tc>
        <w:tc>
          <w:tcPr>
            <w:tcW w:w="1701" w:type="dxa"/>
            <w:hideMark/>
          </w:tcPr>
          <w:p w:rsidR="009B7D6D" w:rsidRPr="006F6068" w:rsidRDefault="009B7D6D">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hideMark/>
          </w:tcPr>
          <w:p w:rsidR="009B7D6D" w:rsidRPr="006F6068" w:rsidRDefault="009B7D6D">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hideMark/>
          </w:tcPr>
          <w:p w:rsidR="009B7D6D" w:rsidRPr="006F6068" w:rsidRDefault="009B7D6D">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hideMark/>
          </w:tcPr>
          <w:p w:rsidR="009B7D6D" w:rsidRPr="006F6068" w:rsidRDefault="009B7D6D">
            <w:pPr>
              <w:spacing w:after="120" w:line="240" w:lineRule="auto"/>
              <w:jc w:val="center"/>
              <w:rPr>
                <w:sz w:val="20"/>
                <w:szCs w:val="20"/>
              </w:rPr>
            </w:pPr>
            <w:r w:rsidRPr="006F6068">
              <w:rPr>
                <w:rFonts w:ascii="Arial" w:hAnsi="Arial" w:cs="Arial"/>
                <w:sz w:val="20"/>
                <w:szCs w:val="20"/>
              </w:rPr>
              <w:t>.....</w:t>
            </w:r>
          </w:p>
        </w:tc>
      </w:tr>
      <w:tr w:rsidR="009B7D6D" w:rsidRPr="006F6068" w:rsidTr="009B7D6D">
        <w:tc>
          <w:tcPr>
            <w:tcW w:w="1701" w:type="dxa"/>
            <w:shd w:val="clear" w:color="auto" w:fill="B2B2B2"/>
            <w:hideMark/>
          </w:tcPr>
          <w:p w:rsidR="009B7D6D" w:rsidRPr="006F6068" w:rsidRDefault="009B7D6D">
            <w:pPr>
              <w:spacing w:after="120" w:line="240" w:lineRule="auto"/>
              <w:jc w:val="center"/>
              <w:rPr>
                <w:rFonts w:ascii="Arial" w:hAnsi="Arial" w:cs="Arial"/>
                <w:sz w:val="20"/>
                <w:szCs w:val="20"/>
              </w:rPr>
            </w:pPr>
            <w:r w:rsidRPr="006F6068">
              <w:rPr>
                <w:rFonts w:ascii="Arial" w:hAnsi="Arial" w:cs="Arial"/>
                <w:b/>
                <w:sz w:val="20"/>
                <w:szCs w:val="20"/>
              </w:rPr>
              <w:t>Écolo</w:t>
            </w:r>
          </w:p>
        </w:tc>
        <w:tc>
          <w:tcPr>
            <w:tcW w:w="1701" w:type="dxa"/>
            <w:hideMark/>
          </w:tcPr>
          <w:p w:rsidR="009B7D6D" w:rsidRPr="006F6068" w:rsidRDefault="009B7D6D">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hideMark/>
          </w:tcPr>
          <w:p w:rsidR="009B7D6D" w:rsidRPr="006F6068" w:rsidRDefault="009B7D6D">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hideMark/>
          </w:tcPr>
          <w:p w:rsidR="009B7D6D" w:rsidRPr="006F6068" w:rsidRDefault="009B7D6D">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hideMark/>
          </w:tcPr>
          <w:p w:rsidR="009B7D6D" w:rsidRPr="006F6068" w:rsidRDefault="009B7D6D">
            <w:pPr>
              <w:spacing w:after="120" w:line="240" w:lineRule="auto"/>
              <w:jc w:val="center"/>
              <w:rPr>
                <w:sz w:val="20"/>
                <w:szCs w:val="20"/>
              </w:rPr>
            </w:pPr>
            <w:r w:rsidRPr="006F6068">
              <w:rPr>
                <w:rFonts w:ascii="Arial" w:hAnsi="Arial" w:cs="Arial"/>
                <w:sz w:val="20"/>
                <w:szCs w:val="20"/>
              </w:rPr>
              <w:t>…..</w:t>
            </w:r>
          </w:p>
        </w:tc>
      </w:tr>
      <w:tr w:rsidR="009B7D6D" w:rsidRPr="006F6068" w:rsidTr="009B7D6D">
        <w:tc>
          <w:tcPr>
            <w:tcW w:w="1701" w:type="dxa"/>
            <w:tcBorders>
              <w:top w:val="nil"/>
              <w:left w:val="nil"/>
              <w:bottom w:val="single" w:sz="8" w:space="0" w:color="000000"/>
              <w:right w:val="nil"/>
            </w:tcBorders>
            <w:shd w:val="clear" w:color="auto" w:fill="B2B2B2"/>
            <w:hideMark/>
          </w:tcPr>
          <w:p w:rsidR="009B7D6D" w:rsidRPr="006F6068" w:rsidRDefault="009B7D6D">
            <w:pPr>
              <w:spacing w:after="120" w:line="240" w:lineRule="auto"/>
              <w:jc w:val="center"/>
              <w:rPr>
                <w:rFonts w:ascii="Arial" w:hAnsi="Arial" w:cs="Arial"/>
                <w:sz w:val="20"/>
                <w:szCs w:val="20"/>
              </w:rPr>
            </w:pPr>
            <w:r w:rsidRPr="006F6068">
              <w:rPr>
                <w:rFonts w:ascii="Arial" w:hAnsi="Arial" w:cs="Arial"/>
                <w:b/>
                <w:sz w:val="20"/>
                <w:szCs w:val="20"/>
              </w:rPr>
              <w:t>TOTAL</w:t>
            </w:r>
          </w:p>
        </w:tc>
        <w:tc>
          <w:tcPr>
            <w:tcW w:w="1701" w:type="dxa"/>
            <w:tcBorders>
              <w:top w:val="nil"/>
              <w:left w:val="nil"/>
              <w:bottom w:val="single" w:sz="8" w:space="0" w:color="000000"/>
              <w:right w:val="nil"/>
            </w:tcBorders>
            <w:hideMark/>
          </w:tcPr>
          <w:p w:rsidR="009B7D6D" w:rsidRPr="006F6068" w:rsidRDefault="009B7D6D">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tcBorders>
              <w:top w:val="nil"/>
              <w:left w:val="nil"/>
              <w:bottom w:val="single" w:sz="8" w:space="0" w:color="000000"/>
              <w:right w:val="nil"/>
            </w:tcBorders>
            <w:hideMark/>
          </w:tcPr>
          <w:p w:rsidR="009B7D6D" w:rsidRPr="006F6068" w:rsidRDefault="009B7D6D">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tcBorders>
              <w:top w:val="nil"/>
              <w:left w:val="nil"/>
              <w:bottom w:val="single" w:sz="8" w:space="0" w:color="000000"/>
              <w:right w:val="nil"/>
            </w:tcBorders>
            <w:hideMark/>
          </w:tcPr>
          <w:p w:rsidR="009B7D6D" w:rsidRPr="006F6068" w:rsidRDefault="009B7D6D">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tcBorders>
              <w:top w:val="nil"/>
              <w:left w:val="nil"/>
              <w:bottom w:val="single" w:sz="8" w:space="0" w:color="000000"/>
              <w:right w:val="nil"/>
            </w:tcBorders>
            <w:hideMark/>
          </w:tcPr>
          <w:p w:rsidR="009B7D6D" w:rsidRPr="006F6068" w:rsidRDefault="009B7D6D">
            <w:pPr>
              <w:spacing w:after="120" w:line="240" w:lineRule="auto"/>
              <w:jc w:val="center"/>
              <w:rPr>
                <w:sz w:val="20"/>
                <w:szCs w:val="20"/>
              </w:rPr>
            </w:pPr>
            <w:r w:rsidRPr="006F6068">
              <w:rPr>
                <w:rFonts w:ascii="Arial" w:hAnsi="Arial" w:cs="Arial"/>
                <w:sz w:val="20"/>
                <w:szCs w:val="20"/>
              </w:rPr>
              <w:t>.....</w:t>
            </w:r>
          </w:p>
        </w:tc>
      </w:tr>
    </w:tbl>
    <w:p w:rsidR="009B7D6D" w:rsidRDefault="009B7D6D" w:rsidP="00DC2DA2">
      <w:pPr>
        <w:suppressAutoHyphens w:val="0"/>
        <w:spacing w:after="0" w:line="240" w:lineRule="auto"/>
        <w:rPr>
          <w:rFonts w:ascii="Tahoma" w:eastAsia="Times New Roman" w:hAnsi="Tahoma" w:cs="Tahoma"/>
          <w:sz w:val="20"/>
          <w:szCs w:val="20"/>
          <w:lang w:val="fr-FR" w:eastAsia="fr-FR"/>
        </w:rPr>
      </w:pPr>
    </w:p>
    <w:p w:rsidR="00DC2DA2" w:rsidRPr="00BA1024" w:rsidRDefault="00BA1024" w:rsidP="00AD417D">
      <w:pPr>
        <w:pStyle w:val="Paragraphedeliste"/>
        <w:numPr>
          <w:ilvl w:val="0"/>
          <w:numId w:val="1"/>
        </w:numPr>
        <w:spacing w:after="0" w:line="240" w:lineRule="auto"/>
        <w:rPr>
          <w:rFonts w:ascii="Tahoma" w:hAnsi="Tahoma" w:cs="Tahoma"/>
          <w:i/>
          <w:u w:val="single"/>
        </w:rPr>
      </w:pPr>
      <w:r w:rsidRPr="00BA1024">
        <w:rPr>
          <w:rFonts w:ascii="Tahoma" w:hAnsi="Tahoma" w:cs="Tahoma"/>
          <w:i/>
          <w:u w:val="single"/>
          <w:lang w:val="fr-FR"/>
        </w:rPr>
        <w:t>Eglise Protestante Unie de Belgique Tournai-Estaimpuis – budget 2020 - approbation</w:t>
      </w:r>
    </w:p>
    <w:p w:rsidR="00DC2DA2" w:rsidRDefault="00DC2DA2" w:rsidP="00DC2DA2">
      <w:pPr>
        <w:suppressAutoHyphens w:val="0"/>
        <w:spacing w:after="0" w:line="240" w:lineRule="auto"/>
        <w:rPr>
          <w:rFonts w:ascii="Tahoma" w:eastAsia="Times New Roman" w:hAnsi="Tahoma" w:cs="Tahoma"/>
          <w:sz w:val="20"/>
          <w:szCs w:val="20"/>
          <w:lang w:val="fr-FR" w:eastAsia="fr-FR"/>
        </w:rPr>
      </w:pPr>
    </w:p>
    <w:p w:rsidR="00BA1024" w:rsidRPr="00BA1024" w:rsidRDefault="00BA1024" w:rsidP="00BA1024">
      <w:pPr>
        <w:suppressAutoHyphens w:val="0"/>
        <w:spacing w:after="0" w:line="240" w:lineRule="auto"/>
        <w:ind w:left="360"/>
        <w:rPr>
          <w:rFonts w:ascii="Tahoma" w:eastAsia="Times New Roman" w:hAnsi="Tahoma" w:cs="Tahoma"/>
          <w:sz w:val="20"/>
          <w:szCs w:val="20"/>
          <w:lang w:eastAsia="fr-FR"/>
        </w:rPr>
      </w:pPr>
      <w:r w:rsidRPr="00BA1024">
        <w:rPr>
          <w:rFonts w:ascii="Tahoma" w:eastAsia="Times New Roman" w:hAnsi="Tahoma" w:cs="Tahoma"/>
          <w:sz w:val="20"/>
          <w:szCs w:val="20"/>
          <w:lang w:eastAsia="fr-FR"/>
        </w:rPr>
        <w:t xml:space="preserve">L’assemblée se propose d’approuver la délibération du </w:t>
      </w:r>
      <w:r w:rsidR="009E54D0">
        <w:rPr>
          <w:rFonts w:ascii="Tahoma" w:eastAsia="Times New Roman" w:hAnsi="Tahoma" w:cs="Tahoma"/>
          <w:sz w:val="20"/>
          <w:szCs w:val="20"/>
          <w:lang w:eastAsia="fr-FR"/>
        </w:rPr>
        <w:t>3/7</w:t>
      </w:r>
      <w:r w:rsidRPr="00BA1024">
        <w:rPr>
          <w:rFonts w:ascii="Tahoma" w:eastAsia="Times New Roman" w:hAnsi="Tahoma" w:cs="Tahoma"/>
          <w:sz w:val="20"/>
          <w:szCs w:val="20"/>
          <w:lang w:eastAsia="fr-FR"/>
        </w:rPr>
        <w:t xml:space="preserve">/2019 par laquelle l’établissement cultuel </w:t>
      </w:r>
      <w:r>
        <w:rPr>
          <w:rFonts w:ascii="Tahoma" w:eastAsia="Times New Roman" w:hAnsi="Tahoma" w:cs="Tahoma"/>
          <w:sz w:val="20"/>
          <w:szCs w:val="20"/>
          <w:lang w:eastAsia="fr-FR"/>
        </w:rPr>
        <w:t>protestant EPUB Tournai-Estaimpuis</w:t>
      </w:r>
      <w:r w:rsidRPr="00BA1024">
        <w:rPr>
          <w:rFonts w:ascii="Tahoma" w:eastAsia="Times New Roman" w:hAnsi="Tahoma" w:cs="Tahoma"/>
          <w:sz w:val="20"/>
          <w:szCs w:val="20"/>
          <w:lang w:eastAsia="fr-FR"/>
        </w:rPr>
        <w:t xml:space="preserve"> arrête le budget, pour l’exercice 2020, dudit établissement comme suit :</w:t>
      </w:r>
    </w:p>
    <w:p w:rsidR="00BA1024" w:rsidRPr="00BA1024" w:rsidRDefault="00BA1024" w:rsidP="00BA1024">
      <w:pPr>
        <w:suppressAutoHyphens w:val="0"/>
        <w:spacing w:after="0" w:line="240" w:lineRule="auto"/>
        <w:ind w:left="360"/>
        <w:rPr>
          <w:rFonts w:ascii="Tahoma" w:eastAsia="Times New Roman" w:hAnsi="Tahoma" w:cs="Tahoma"/>
          <w:sz w:val="20"/>
          <w:szCs w:val="20"/>
          <w:lang w:eastAsia="fr-FR"/>
        </w:rPr>
      </w:pPr>
    </w:p>
    <w:tbl>
      <w:tblPr>
        <w:tblStyle w:val="Grilledutableau"/>
        <w:tblW w:w="8363" w:type="dxa"/>
        <w:tblInd w:w="421" w:type="dxa"/>
        <w:tblLook w:val="04A0" w:firstRow="1" w:lastRow="0" w:firstColumn="1" w:lastColumn="0" w:noHBand="0" w:noVBand="1"/>
      </w:tblPr>
      <w:tblGrid>
        <w:gridCol w:w="6804"/>
        <w:gridCol w:w="1559"/>
      </w:tblGrid>
      <w:tr w:rsidR="00BA1024" w:rsidRPr="00BA1024" w:rsidTr="00BA1024">
        <w:trPr>
          <w:trHeight w:val="413"/>
        </w:trPr>
        <w:tc>
          <w:tcPr>
            <w:tcW w:w="6804" w:type="dxa"/>
            <w:tcBorders>
              <w:top w:val="single" w:sz="4" w:space="0" w:color="auto"/>
              <w:left w:val="single" w:sz="4" w:space="0" w:color="auto"/>
              <w:bottom w:val="single" w:sz="4" w:space="0" w:color="auto"/>
              <w:right w:val="single" w:sz="4" w:space="0" w:color="auto"/>
            </w:tcBorders>
            <w:hideMark/>
          </w:tcPr>
          <w:p w:rsidR="00BA1024" w:rsidRPr="00BA1024" w:rsidRDefault="00BA1024" w:rsidP="00BA1024">
            <w:pPr>
              <w:suppressAutoHyphens w:val="0"/>
              <w:spacing w:after="0" w:line="240" w:lineRule="auto"/>
              <w:ind w:left="360"/>
              <w:rPr>
                <w:rFonts w:ascii="Tahoma" w:eastAsia="Times New Roman" w:hAnsi="Tahoma" w:cs="Tahoma"/>
                <w:bCs/>
                <w:sz w:val="20"/>
                <w:szCs w:val="20"/>
                <w:lang w:eastAsia="fr-FR"/>
              </w:rPr>
            </w:pPr>
            <w:r w:rsidRPr="00BA1024">
              <w:rPr>
                <w:rFonts w:ascii="Tahoma" w:eastAsia="Times New Roman" w:hAnsi="Tahoma" w:cs="Tahoma"/>
                <w:bCs/>
                <w:sz w:val="20"/>
                <w:szCs w:val="20"/>
                <w:lang w:eastAsia="fr-FR"/>
              </w:rPr>
              <w:t>Recettes totales</w:t>
            </w:r>
          </w:p>
        </w:tc>
        <w:tc>
          <w:tcPr>
            <w:tcW w:w="1559" w:type="dxa"/>
            <w:tcBorders>
              <w:top w:val="single" w:sz="4" w:space="0" w:color="auto"/>
              <w:left w:val="single" w:sz="4" w:space="0" w:color="auto"/>
              <w:bottom w:val="single" w:sz="4" w:space="0" w:color="auto"/>
              <w:right w:val="single" w:sz="4" w:space="0" w:color="auto"/>
            </w:tcBorders>
            <w:hideMark/>
          </w:tcPr>
          <w:p w:rsidR="00BA1024" w:rsidRPr="00BA1024" w:rsidRDefault="00BA1024" w:rsidP="00BA1024">
            <w:pPr>
              <w:suppressAutoHyphens w:val="0"/>
              <w:spacing w:after="0" w:line="240" w:lineRule="auto"/>
              <w:ind w:left="360"/>
              <w:jc w:val="right"/>
              <w:rPr>
                <w:rFonts w:ascii="Tahoma" w:eastAsia="Times New Roman" w:hAnsi="Tahoma" w:cs="Tahoma"/>
                <w:bCs/>
                <w:sz w:val="20"/>
                <w:szCs w:val="20"/>
                <w:lang w:eastAsia="fr-FR"/>
              </w:rPr>
            </w:pPr>
            <w:r w:rsidRPr="00BA1024">
              <w:rPr>
                <w:rFonts w:ascii="Tahoma" w:eastAsia="Times New Roman" w:hAnsi="Tahoma" w:cs="Tahoma"/>
                <w:bCs/>
                <w:sz w:val="20"/>
                <w:szCs w:val="20"/>
                <w:lang w:eastAsia="fr-FR"/>
              </w:rPr>
              <w:t>2</w:t>
            </w:r>
            <w:r>
              <w:rPr>
                <w:rFonts w:ascii="Tahoma" w:eastAsia="Times New Roman" w:hAnsi="Tahoma" w:cs="Tahoma"/>
                <w:bCs/>
                <w:sz w:val="20"/>
                <w:szCs w:val="20"/>
                <w:lang w:eastAsia="fr-FR"/>
              </w:rPr>
              <w:t>3</w:t>
            </w:r>
            <w:r w:rsidRPr="00BA1024">
              <w:rPr>
                <w:rFonts w:ascii="Tahoma" w:eastAsia="Times New Roman" w:hAnsi="Tahoma" w:cs="Tahoma"/>
                <w:bCs/>
                <w:sz w:val="20"/>
                <w:szCs w:val="20"/>
                <w:lang w:eastAsia="fr-FR"/>
              </w:rPr>
              <w:t>.</w:t>
            </w:r>
            <w:r>
              <w:rPr>
                <w:rFonts w:ascii="Tahoma" w:eastAsia="Times New Roman" w:hAnsi="Tahoma" w:cs="Tahoma"/>
                <w:bCs/>
                <w:sz w:val="20"/>
                <w:szCs w:val="20"/>
                <w:lang w:eastAsia="fr-FR"/>
              </w:rPr>
              <w:t>680</w:t>
            </w:r>
            <w:r w:rsidRPr="00BA1024">
              <w:rPr>
                <w:rFonts w:ascii="Tahoma" w:eastAsia="Times New Roman" w:hAnsi="Tahoma" w:cs="Tahoma"/>
                <w:bCs/>
                <w:sz w:val="20"/>
                <w:szCs w:val="20"/>
                <w:lang w:eastAsia="fr-FR"/>
              </w:rPr>
              <w:t xml:space="preserve"> (€)</w:t>
            </w:r>
          </w:p>
        </w:tc>
      </w:tr>
      <w:tr w:rsidR="00BA1024" w:rsidRPr="00BA1024" w:rsidTr="00AD417D">
        <w:trPr>
          <w:trHeight w:val="366"/>
        </w:trPr>
        <w:tc>
          <w:tcPr>
            <w:tcW w:w="6804" w:type="dxa"/>
            <w:tcBorders>
              <w:top w:val="single" w:sz="4" w:space="0" w:color="auto"/>
              <w:left w:val="single" w:sz="4" w:space="0" w:color="auto"/>
              <w:bottom w:val="single" w:sz="4" w:space="0" w:color="auto"/>
              <w:right w:val="single" w:sz="4" w:space="0" w:color="auto"/>
            </w:tcBorders>
            <w:hideMark/>
          </w:tcPr>
          <w:p w:rsidR="00BA1024" w:rsidRPr="00BA1024" w:rsidRDefault="00BA1024" w:rsidP="00BA1024">
            <w:pPr>
              <w:suppressAutoHyphens w:val="0"/>
              <w:spacing w:after="0" w:line="240" w:lineRule="auto"/>
              <w:ind w:left="360"/>
              <w:rPr>
                <w:rFonts w:ascii="Tahoma" w:eastAsia="Times New Roman" w:hAnsi="Tahoma" w:cs="Tahoma"/>
                <w:bCs/>
                <w:sz w:val="20"/>
                <w:szCs w:val="20"/>
                <w:lang w:eastAsia="fr-FR"/>
              </w:rPr>
            </w:pPr>
            <w:r w:rsidRPr="00BA1024">
              <w:rPr>
                <w:rFonts w:ascii="Tahoma" w:eastAsia="Times New Roman" w:hAnsi="Tahoma" w:cs="Tahoma"/>
                <w:bCs/>
                <w:sz w:val="20"/>
                <w:szCs w:val="20"/>
                <w:lang w:eastAsia="fr-FR"/>
              </w:rPr>
              <w:t>Dépenses totales</w:t>
            </w:r>
          </w:p>
        </w:tc>
        <w:tc>
          <w:tcPr>
            <w:tcW w:w="1559" w:type="dxa"/>
            <w:tcBorders>
              <w:top w:val="single" w:sz="4" w:space="0" w:color="auto"/>
              <w:left w:val="single" w:sz="4" w:space="0" w:color="auto"/>
              <w:bottom w:val="single" w:sz="4" w:space="0" w:color="auto"/>
              <w:right w:val="single" w:sz="4" w:space="0" w:color="auto"/>
            </w:tcBorders>
            <w:hideMark/>
          </w:tcPr>
          <w:p w:rsidR="00BA1024" w:rsidRPr="00BA1024" w:rsidRDefault="00BA1024" w:rsidP="00BA1024">
            <w:pPr>
              <w:suppressAutoHyphens w:val="0"/>
              <w:spacing w:after="0" w:line="240" w:lineRule="auto"/>
              <w:ind w:left="360"/>
              <w:jc w:val="right"/>
              <w:rPr>
                <w:rFonts w:ascii="Tahoma" w:eastAsia="Times New Roman" w:hAnsi="Tahoma" w:cs="Tahoma"/>
                <w:bCs/>
                <w:sz w:val="20"/>
                <w:szCs w:val="20"/>
                <w:lang w:eastAsia="fr-FR"/>
              </w:rPr>
            </w:pPr>
            <w:r w:rsidRPr="00BA1024">
              <w:rPr>
                <w:rFonts w:ascii="Tahoma" w:eastAsia="Times New Roman" w:hAnsi="Tahoma" w:cs="Tahoma"/>
                <w:bCs/>
                <w:sz w:val="20"/>
                <w:szCs w:val="20"/>
                <w:lang w:eastAsia="fr-FR"/>
              </w:rPr>
              <w:t>2</w:t>
            </w:r>
            <w:r>
              <w:rPr>
                <w:rFonts w:ascii="Tahoma" w:eastAsia="Times New Roman" w:hAnsi="Tahoma" w:cs="Tahoma"/>
                <w:bCs/>
                <w:sz w:val="20"/>
                <w:szCs w:val="20"/>
                <w:lang w:eastAsia="fr-FR"/>
              </w:rPr>
              <w:t>3</w:t>
            </w:r>
            <w:r w:rsidRPr="00BA1024">
              <w:rPr>
                <w:rFonts w:ascii="Tahoma" w:eastAsia="Times New Roman" w:hAnsi="Tahoma" w:cs="Tahoma"/>
                <w:bCs/>
                <w:sz w:val="20"/>
                <w:szCs w:val="20"/>
                <w:lang w:eastAsia="fr-FR"/>
              </w:rPr>
              <w:t>.</w:t>
            </w:r>
            <w:r>
              <w:rPr>
                <w:rFonts w:ascii="Tahoma" w:eastAsia="Times New Roman" w:hAnsi="Tahoma" w:cs="Tahoma"/>
                <w:bCs/>
                <w:sz w:val="20"/>
                <w:szCs w:val="20"/>
                <w:lang w:eastAsia="fr-FR"/>
              </w:rPr>
              <w:t>6</w:t>
            </w:r>
            <w:r w:rsidRPr="00BA1024">
              <w:rPr>
                <w:rFonts w:ascii="Tahoma" w:eastAsia="Times New Roman" w:hAnsi="Tahoma" w:cs="Tahoma"/>
                <w:bCs/>
                <w:sz w:val="20"/>
                <w:szCs w:val="20"/>
                <w:lang w:eastAsia="fr-FR"/>
              </w:rPr>
              <w:t>8</w:t>
            </w:r>
            <w:r>
              <w:rPr>
                <w:rFonts w:ascii="Tahoma" w:eastAsia="Times New Roman" w:hAnsi="Tahoma" w:cs="Tahoma"/>
                <w:bCs/>
                <w:sz w:val="20"/>
                <w:szCs w:val="20"/>
                <w:lang w:eastAsia="fr-FR"/>
              </w:rPr>
              <w:t>0</w:t>
            </w:r>
            <w:r w:rsidRPr="00BA1024">
              <w:rPr>
                <w:rFonts w:ascii="Tahoma" w:eastAsia="Times New Roman" w:hAnsi="Tahoma" w:cs="Tahoma"/>
                <w:bCs/>
                <w:sz w:val="20"/>
                <w:szCs w:val="20"/>
                <w:lang w:eastAsia="fr-FR"/>
              </w:rPr>
              <w:t xml:space="preserve"> (€)</w:t>
            </w:r>
          </w:p>
        </w:tc>
      </w:tr>
      <w:tr w:rsidR="00BA1024" w:rsidRPr="00BA1024" w:rsidTr="00BA1024">
        <w:trPr>
          <w:trHeight w:val="411"/>
        </w:trPr>
        <w:tc>
          <w:tcPr>
            <w:tcW w:w="6804" w:type="dxa"/>
            <w:tcBorders>
              <w:top w:val="single" w:sz="4" w:space="0" w:color="auto"/>
              <w:left w:val="single" w:sz="4" w:space="0" w:color="auto"/>
              <w:bottom w:val="single" w:sz="4" w:space="0" w:color="auto"/>
              <w:right w:val="single" w:sz="4" w:space="0" w:color="auto"/>
            </w:tcBorders>
            <w:hideMark/>
          </w:tcPr>
          <w:p w:rsidR="00BA1024" w:rsidRPr="00BA1024" w:rsidRDefault="00BA1024" w:rsidP="00BA1024">
            <w:pPr>
              <w:suppressAutoHyphens w:val="0"/>
              <w:spacing w:after="0" w:line="240" w:lineRule="auto"/>
              <w:ind w:left="360"/>
              <w:rPr>
                <w:rFonts w:ascii="Tahoma" w:eastAsia="Times New Roman" w:hAnsi="Tahoma" w:cs="Tahoma"/>
                <w:bCs/>
                <w:sz w:val="20"/>
                <w:szCs w:val="20"/>
                <w:lang w:eastAsia="fr-FR"/>
              </w:rPr>
            </w:pPr>
            <w:r w:rsidRPr="00BA1024">
              <w:rPr>
                <w:rFonts w:ascii="Tahoma" w:eastAsia="Times New Roman" w:hAnsi="Tahoma" w:cs="Tahoma"/>
                <w:bCs/>
                <w:sz w:val="20"/>
                <w:szCs w:val="20"/>
                <w:lang w:eastAsia="fr-FR"/>
              </w:rPr>
              <w:t>Résultat comptable</w:t>
            </w:r>
          </w:p>
        </w:tc>
        <w:tc>
          <w:tcPr>
            <w:tcW w:w="1559" w:type="dxa"/>
            <w:tcBorders>
              <w:top w:val="single" w:sz="4" w:space="0" w:color="auto"/>
              <w:left w:val="single" w:sz="4" w:space="0" w:color="auto"/>
              <w:bottom w:val="single" w:sz="4" w:space="0" w:color="auto"/>
              <w:right w:val="single" w:sz="4" w:space="0" w:color="auto"/>
            </w:tcBorders>
            <w:hideMark/>
          </w:tcPr>
          <w:p w:rsidR="00BA1024" w:rsidRPr="00BA1024" w:rsidRDefault="00BA1024" w:rsidP="00BA1024">
            <w:pPr>
              <w:suppressAutoHyphens w:val="0"/>
              <w:spacing w:after="0" w:line="240" w:lineRule="auto"/>
              <w:ind w:left="360"/>
              <w:jc w:val="right"/>
              <w:rPr>
                <w:rFonts w:ascii="Tahoma" w:eastAsia="Times New Roman" w:hAnsi="Tahoma" w:cs="Tahoma"/>
                <w:bCs/>
                <w:sz w:val="20"/>
                <w:szCs w:val="20"/>
                <w:lang w:eastAsia="fr-FR"/>
              </w:rPr>
            </w:pPr>
            <w:r w:rsidRPr="00BA1024">
              <w:rPr>
                <w:rFonts w:ascii="Tahoma" w:eastAsia="Times New Roman" w:hAnsi="Tahoma" w:cs="Tahoma"/>
                <w:bCs/>
                <w:sz w:val="20"/>
                <w:szCs w:val="20"/>
                <w:lang w:eastAsia="fr-FR"/>
              </w:rPr>
              <w:t>0,00 (€)</w:t>
            </w:r>
          </w:p>
        </w:tc>
      </w:tr>
    </w:tbl>
    <w:p w:rsidR="004B0D6B" w:rsidRDefault="004B0D6B" w:rsidP="00DC2DA2">
      <w:pPr>
        <w:suppressAutoHyphens w:val="0"/>
        <w:spacing w:after="0" w:line="240" w:lineRule="auto"/>
        <w:rPr>
          <w:rFonts w:ascii="Tahoma" w:eastAsia="Times New Roman" w:hAnsi="Tahoma" w:cs="Tahoma"/>
          <w:sz w:val="20"/>
          <w:szCs w:val="20"/>
          <w:lang w:val="fr-FR" w:eastAsia="fr-FR"/>
        </w:rPr>
      </w:pPr>
    </w:p>
    <w:p w:rsidR="00EF2727" w:rsidRPr="00EF2727" w:rsidRDefault="00EF2727" w:rsidP="00EF2727">
      <w:pPr>
        <w:suppressAutoHyphens w:val="0"/>
        <w:spacing w:after="0" w:line="240" w:lineRule="auto"/>
        <w:ind w:left="360"/>
        <w:rPr>
          <w:rFonts w:ascii="Tahoma" w:eastAsia="Times New Roman" w:hAnsi="Tahoma" w:cs="Tahoma"/>
          <w:sz w:val="20"/>
          <w:szCs w:val="20"/>
          <w:lang w:eastAsia="fr-FR"/>
        </w:rPr>
      </w:pPr>
      <w:r>
        <w:rPr>
          <w:rFonts w:ascii="Tahoma" w:eastAsia="Times New Roman" w:hAnsi="Tahoma" w:cs="Tahoma"/>
          <w:sz w:val="20"/>
          <w:szCs w:val="20"/>
          <w:lang w:eastAsia="fr-FR"/>
        </w:rPr>
        <w:t>La part communale s’élève à 1 636,68 €.</w:t>
      </w:r>
    </w:p>
    <w:p w:rsidR="00EF2727" w:rsidRDefault="00EF2727" w:rsidP="00DC2DA2">
      <w:pPr>
        <w:suppressAutoHyphens w:val="0"/>
        <w:spacing w:after="0" w:line="240" w:lineRule="auto"/>
        <w:rPr>
          <w:rFonts w:ascii="Tahoma" w:eastAsia="Times New Roman" w:hAnsi="Tahoma" w:cs="Tahoma"/>
          <w:sz w:val="20"/>
          <w:szCs w:val="20"/>
          <w:lang w:val="fr-FR" w:eastAsia="fr-FR"/>
        </w:rPr>
      </w:pPr>
    </w:p>
    <w:tbl>
      <w:tblPr>
        <w:tblW w:w="0" w:type="auto"/>
        <w:tblInd w:w="430" w:type="dxa"/>
        <w:tblLayout w:type="fixed"/>
        <w:tblCellMar>
          <w:left w:w="70" w:type="dxa"/>
          <w:right w:w="70" w:type="dxa"/>
        </w:tblCellMar>
        <w:tblLook w:val="04A0" w:firstRow="1" w:lastRow="0" w:firstColumn="1" w:lastColumn="0" w:noHBand="0" w:noVBand="1"/>
      </w:tblPr>
      <w:tblGrid>
        <w:gridCol w:w="1701"/>
        <w:gridCol w:w="1701"/>
        <w:gridCol w:w="1701"/>
        <w:gridCol w:w="1701"/>
        <w:gridCol w:w="1701"/>
      </w:tblGrid>
      <w:tr w:rsidR="00FD0459" w:rsidRPr="006F6068" w:rsidTr="008072D0">
        <w:trPr>
          <w:trHeight w:val="426"/>
        </w:trPr>
        <w:tc>
          <w:tcPr>
            <w:tcW w:w="1701" w:type="dxa"/>
            <w:tcBorders>
              <w:top w:val="single" w:sz="8" w:space="0" w:color="000000"/>
              <w:left w:val="nil"/>
              <w:bottom w:val="single" w:sz="4" w:space="0" w:color="000000"/>
              <w:right w:val="nil"/>
            </w:tcBorders>
            <w:shd w:val="clear" w:color="auto" w:fill="666666"/>
          </w:tcPr>
          <w:p w:rsidR="00FD0459" w:rsidRPr="006F6068" w:rsidRDefault="00FD0459" w:rsidP="008072D0">
            <w:pPr>
              <w:snapToGrid w:val="0"/>
              <w:spacing w:after="120" w:line="240" w:lineRule="auto"/>
              <w:rPr>
                <w:sz w:val="20"/>
                <w:szCs w:val="20"/>
              </w:rPr>
            </w:pPr>
          </w:p>
        </w:tc>
        <w:tc>
          <w:tcPr>
            <w:tcW w:w="1701" w:type="dxa"/>
            <w:tcBorders>
              <w:top w:val="single" w:sz="8" w:space="0" w:color="000000"/>
              <w:left w:val="nil"/>
              <w:bottom w:val="single" w:sz="4" w:space="0" w:color="000000"/>
              <w:right w:val="nil"/>
            </w:tcBorders>
            <w:shd w:val="clear" w:color="auto" w:fill="666666"/>
            <w:hideMark/>
          </w:tcPr>
          <w:p w:rsidR="00FD0459" w:rsidRPr="006F6068" w:rsidRDefault="00FD0459" w:rsidP="008072D0">
            <w:pPr>
              <w:spacing w:after="120" w:line="240" w:lineRule="auto"/>
              <w:jc w:val="center"/>
              <w:rPr>
                <w:rFonts w:ascii="Arial" w:hAnsi="Arial" w:cs="Arial"/>
                <w:color w:val="FFFFFF"/>
                <w:sz w:val="20"/>
                <w:szCs w:val="20"/>
              </w:rPr>
            </w:pPr>
            <w:r w:rsidRPr="006F6068">
              <w:rPr>
                <w:rFonts w:ascii="Arial" w:hAnsi="Arial" w:cs="Arial"/>
                <w:color w:val="FFFFFF"/>
                <w:sz w:val="20"/>
                <w:szCs w:val="20"/>
              </w:rPr>
              <w:t>présents</w:t>
            </w:r>
          </w:p>
        </w:tc>
        <w:tc>
          <w:tcPr>
            <w:tcW w:w="1701" w:type="dxa"/>
            <w:tcBorders>
              <w:top w:val="single" w:sz="8" w:space="0" w:color="000000"/>
              <w:left w:val="nil"/>
              <w:bottom w:val="single" w:sz="4" w:space="0" w:color="000000"/>
              <w:right w:val="nil"/>
            </w:tcBorders>
            <w:shd w:val="clear" w:color="auto" w:fill="666666"/>
            <w:hideMark/>
          </w:tcPr>
          <w:p w:rsidR="00FD0459" w:rsidRPr="006F6068" w:rsidRDefault="00FD0459" w:rsidP="008072D0">
            <w:pPr>
              <w:spacing w:after="120" w:line="240" w:lineRule="auto"/>
              <w:jc w:val="center"/>
              <w:rPr>
                <w:rFonts w:ascii="Arial" w:hAnsi="Arial" w:cs="Arial"/>
                <w:color w:val="FFFFFF"/>
                <w:sz w:val="20"/>
                <w:szCs w:val="20"/>
              </w:rPr>
            </w:pPr>
            <w:r w:rsidRPr="006F6068">
              <w:rPr>
                <w:rFonts w:ascii="Arial" w:hAnsi="Arial" w:cs="Arial"/>
                <w:color w:val="FFFFFF"/>
                <w:sz w:val="20"/>
                <w:szCs w:val="20"/>
              </w:rPr>
              <w:t>oui</w:t>
            </w:r>
          </w:p>
        </w:tc>
        <w:tc>
          <w:tcPr>
            <w:tcW w:w="1701" w:type="dxa"/>
            <w:tcBorders>
              <w:top w:val="single" w:sz="8" w:space="0" w:color="000000"/>
              <w:left w:val="nil"/>
              <w:bottom w:val="single" w:sz="4" w:space="0" w:color="000000"/>
              <w:right w:val="nil"/>
            </w:tcBorders>
            <w:shd w:val="clear" w:color="auto" w:fill="666666"/>
            <w:hideMark/>
          </w:tcPr>
          <w:p w:rsidR="00FD0459" w:rsidRPr="006F6068" w:rsidRDefault="00FD0459" w:rsidP="008072D0">
            <w:pPr>
              <w:spacing w:after="120" w:line="240" w:lineRule="auto"/>
              <w:jc w:val="center"/>
              <w:rPr>
                <w:rFonts w:ascii="Arial" w:hAnsi="Arial" w:cs="Arial"/>
                <w:color w:val="FFFFFF"/>
                <w:sz w:val="20"/>
                <w:szCs w:val="20"/>
              </w:rPr>
            </w:pPr>
            <w:r w:rsidRPr="006F6068">
              <w:rPr>
                <w:rFonts w:ascii="Arial" w:hAnsi="Arial" w:cs="Arial"/>
                <w:color w:val="FFFFFF"/>
                <w:sz w:val="20"/>
                <w:szCs w:val="20"/>
              </w:rPr>
              <w:t>non</w:t>
            </w:r>
          </w:p>
        </w:tc>
        <w:tc>
          <w:tcPr>
            <w:tcW w:w="1701" w:type="dxa"/>
            <w:tcBorders>
              <w:top w:val="single" w:sz="8" w:space="0" w:color="000000"/>
              <w:left w:val="nil"/>
              <w:bottom w:val="single" w:sz="4" w:space="0" w:color="000000"/>
              <w:right w:val="nil"/>
            </w:tcBorders>
            <w:shd w:val="clear" w:color="auto" w:fill="666666"/>
            <w:hideMark/>
          </w:tcPr>
          <w:p w:rsidR="00FD0459" w:rsidRPr="006F6068" w:rsidRDefault="00FD0459" w:rsidP="008072D0">
            <w:pPr>
              <w:spacing w:after="120" w:line="240" w:lineRule="auto"/>
              <w:jc w:val="center"/>
              <w:rPr>
                <w:sz w:val="20"/>
                <w:szCs w:val="20"/>
              </w:rPr>
            </w:pPr>
            <w:r w:rsidRPr="006F6068">
              <w:rPr>
                <w:rFonts w:ascii="Arial" w:hAnsi="Arial" w:cs="Arial"/>
                <w:color w:val="FFFFFF"/>
                <w:sz w:val="20"/>
                <w:szCs w:val="20"/>
              </w:rPr>
              <w:t>abstentions</w:t>
            </w:r>
          </w:p>
        </w:tc>
      </w:tr>
      <w:tr w:rsidR="00FD0459" w:rsidRPr="006F6068" w:rsidTr="008072D0">
        <w:tc>
          <w:tcPr>
            <w:tcW w:w="1701" w:type="dxa"/>
            <w:shd w:val="clear" w:color="auto" w:fill="B2B2B2"/>
            <w:hideMark/>
          </w:tcPr>
          <w:p w:rsidR="00FD0459" w:rsidRPr="006F6068" w:rsidRDefault="00FD0459" w:rsidP="008072D0">
            <w:pPr>
              <w:spacing w:after="120" w:line="240" w:lineRule="auto"/>
              <w:jc w:val="center"/>
              <w:rPr>
                <w:rFonts w:ascii="Arial" w:hAnsi="Arial" w:cs="Arial"/>
                <w:sz w:val="20"/>
                <w:szCs w:val="20"/>
              </w:rPr>
            </w:pPr>
            <w:r w:rsidRPr="006F6068">
              <w:rPr>
                <w:rFonts w:ascii="Arial" w:hAnsi="Arial" w:cs="Arial"/>
                <w:b/>
                <w:sz w:val="20"/>
                <w:szCs w:val="20"/>
                <w:lang w:val="en-US"/>
              </w:rPr>
              <w:t>P.S./L.B</w:t>
            </w:r>
          </w:p>
        </w:tc>
        <w:tc>
          <w:tcPr>
            <w:tcW w:w="1701" w:type="dxa"/>
            <w:hideMark/>
          </w:tcPr>
          <w:p w:rsidR="00FD0459" w:rsidRPr="006F6068" w:rsidRDefault="00FD0459" w:rsidP="008072D0">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hideMark/>
          </w:tcPr>
          <w:p w:rsidR="00FD0459" w:rsidRPr="006F6068" w:rsidRDefault="00FD0459" w:rsidP="008072D0">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hideMark/>
          </w:tcPr>
          <w:p w:rsidR="00FD0459" w:rsidRPr="006F6068" w:rsidRDefault="00FD0459" w:rsidP="008072D0">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hideMark/>
          </w:tcPr>
          <w:p w:rsidR="00FD0459" w:rsidRPr="006F6068" w:rsidRDefault="00FD0459" w:rsidP="008072D0">
            <w:pPr>
              <w:spacing w:after="120" w:line="240" w:lineRule="auto"/>
              <w:jc w:val="center"/>
              <w:rPr>
                <w:sz w:val="20"/>
                <w:szCs w:val="20"/>
              </w:rPr>
            </w:pPr>
            <w:r w:rsidRPr="006F6068">
              <w:rPr>
                <w:rFonts w:ascii="Arial" w:hAnsi="Arial" w:cs="Arial"/>
                <w:sz w:val="20"/>
                <w:szCs w:val="20"/>
              </w:rPr>
              <w:t>.....</w:t>
            </w:r>
          </w:p>
        </w:tc>
      </w:tr>
      <w:tr w:rsidR="00FD0459" w:rsidRPr="006F6068" w:rsidTr="008072D0">
        <w:tc>
          <w:tcPr>
            <w:tcW w:w="1701" w:type="dxa"/>
            <w:shd w:val="clear" w:color="auto" w:fill="B2B2B2"/>
            <w:hideMark/>
          </w:tcPr>
          <w:p w:rsidR="00FD0459" w:rsidRPr="006F6068" w:rsidRDefault="00FD0459" w:rsidP="008072D0">
            <w:pPr>
              <w:spacing w:after="120" w:line="240" w:lineRule="auto"/>
              <w:jc w:val="center"/>
              <w:rPr>
                <w:rFonts w:ascii="Arial" w:hAnsi="Arial" w:cs="Arial"/>
                <w:sz w:val="20"/>
                <w:szCs w:val="20"/>
              </w:rPr>
            </w:pPr>
            <w:r w:rsidRPr="006F6068">
              <w:rPr>
                <w:rFonts w:ascii="Arial" w:hAnsi="Arial" w:cs="Arial"/>
                <w:b/>
                <w:sz w:val="20"/>
                <w:szCs w:val="20"/>
                <w:lang w:val="en-US"/>
              </w:rPr>
              <w:t xml:space="preserve">Pour </w:t>
            </w:r>
            <w:r w:rsidRPr="006F6068">
              <w:rPr>
                <w:rFonts w:ascii="Arial" w:hAnsi="Arial" w:cs="Arial"/>
                <w:b/>
                <w:sz w:val="20"/>
                <w:szCs w:val="20"/>
              </w:rPr>
              <w:t>Vous</w:t>
            </w:r>
            <w:r w:rsidRPr="006F6068">
              <w:rPr>
                <w:rFonts w:ascii="Arial" w:hAnsi="Arial" w:cs="Arial"/>
                <w:b/>
                <w:sz w:val="20"/>
                <w:szCs w:val="20"/>
                <w:lang w:val="en-US"/>
              </w:rPr>
              <w:t xml:space="preserve"> !</w:t>
            </w:r>
          </w:p>
        </w:tc>
        <w:tc>
          <w:tcPr>
            <w:tcW w:w="1701" w:type="dxa"/>
            <w:hideMark/>
          </w:tcPr>
          <w:p w:rsidR="00FD0459" w:rsidRPr="006F6068" w:rsidRDefault="00FD0459" w:rsidP="008072D0">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hideMark/>
          </w:tcPr>
          <w:p w:rsidR="00FD0459" w:rsidRPr="006F6068" w:rsidRDefault="00FD0459" w:rsidP="008072D0">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hideMark/>
          </w:tcPr>
          <w:p w:rsidR="00FD0459" w:rsidRPr="006F6068" w:rsidRDefault="00FD0459" w:rsidP="008072D0">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hideMark/>
          </w:tcPr>
          <w:p w:rsidR="00FD0459" w:rsidRPr="006F6068" w:rsidRDefault="00FD0459" w:rsidP="008072D0">
            <w:pPr>
              <w:spacing w:after="120" w:line="240" w:lineRule="auto"/>
              <w:jc w:val="center"/>
              <w:rPr>
                <w:sz w:val="20"/>
                <w:szCs w:val="20"/>
              </w:rPr>
            </w:pPr>
            <w:r w:rsidRPr="006F6068">
              <w:rPr>
                <w:rFonts w:ascii="Arial" w:hAnsi="Arial" w:cs="Arial"/>
                <w:sz w:val="20"/>
                <w:szCs w:val="20"/>
              </w:rPr>
              <w:t>.....</w:t>
            </w:r>
          </w:p>
        </w:tc>
      </w:tr>
      <w:tr w:rsidR="00FD0459" w:rsidRPr="006F6068" w:rsidTr="008072D0">
        <w:tc>
          <w:tcPr>
            <w:tcW w:w="1701" w:type="dxa"/>
            <w:shd w:val="clear" w:color="auto" w:fill="B2B2B2"/>
            <w:hideMark/>
          </w:tcPr>
          <w:p w:rsidR="00FD0459" w:rsidRPr="006F6068" w:rsidRDefault="00FD0459" w:rsidP="008072D0">
            <w:pPr>
              <w:spacing w:after="120" w:line="240" w:lineRule="auto"/>
              <w:jc w:val="center"/>
              <w:rPr>
                <w:rFonts w:ascii="Arial" w:hAnsi="Arial" w:cs="Arial"/>
                <w:sz w:val="20"/>
                <w:szCs w:val="20"/>
              </w:rPr>
            </w:pPr>
            <w:r w:rsidRPr="006F6068">
              <w:rPr>
                <w:rFonts w:ascii="Arial" w:hAnsi="Arial" w:cs="Arial"/>
                <w:b/>
                <w:sz w:val="20"/>
                <w:szCs w:val="20"/>
              </w:rPr>
              <w:t>Écolo</w:t>
            </w:r>
          </w:p>
        </w:tc>
        <w:tc>
          <w:tcPr>
            <w:tcW w:w="1701" w:type="dxa"/>
            <w:hideMark/>
          </w:tcPr>
          <w:p w:rsidR="00FD0459" w:rsidRPr="006F6068" w:rsidRDefault="00FD0459" w:rsidP="008072D0">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hideMark/>
          </w:tcPr>
          <w:p w:rsidR="00FD0459" w:rsidRPr="006F6068" w:rsidRDefault="00FD0459" w:rsidP="008072D0">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hideMark/>
          </w:tcPr>
          <w:p w:rsidR="00FD0459" w:rsidRPr="006F6068" w:rsidRDefault="00FD0459" w:rsidP="008072D0">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hideMark/>
          </w:tcPr>
          <w:p w:rsidR="00FD0459" w:rsidRPr="006F6068" w:rsidRDefault="00FD0459" w:rsidP="008072D0">
            <w:pPr>
              <w:spacing w:after="120" w:line="240" w:lineRule="auto"/>
              <w:jc w:val="center"/>
              <w:rPr>
                <w:sz w:val="20"/>
                <w:szCs w:val="20"/>
              </w:rPr>
            </w:pPr>
            <w:r w:rsidRPr="006F6068">
              <w:rPr>
                <w:rFonts w:ascii="Arial" w:hAnsi="Arial" w:cs="Arial"/>
                <w:sz w:val="20"/>
                <w:szCs w:val="20"/>
              </w:rPr>
              <w:t>…..</w:t>
            </w:r>
          </w:p>
        </w:tc>
      </w:tr>
      <w:tr w:rsidR="00FD0459" w:rsidRPr="006F6068" w:rsidTr="008072D0">
        <w:tc>
          <w:tcPr>
            <w:tcW w:w="1701" w:type="dxa"/>
            <w:tcBorders>
              <w:top w:val="nil"/>
              <w:left w:val="nil"/>
              <w:bottom w:val="single" w:sz="8" w:space="0" w:color="000000"/>
              <w:right w:val="nil"/>
            </w:tcBorders>
            <w:shd w:val="clear" w:color="auto" w:fill="B2B2B2"/>
            <w:hideMark/>
          </w:tcPr>
          <w:p w:rsidR="00FD0459" w:rsidRPr="006F6068" w:rsidRDefault="00FD0459" w:rsidP="008072D0">
            <w:pPr>
              <w:spacing w:after="120" w:line="240" w:lineRule="auto"/>
              <w:jc w:val="center"/>
              <w:rPr>
                <w:rFonts w:ascii="Arial" w:hAnsi="Arial" w:cs="Arial"/>
                <w:sz w:val="20"/>
                <w:szCs w:val="20"/>
              </w:rPr>
            </w:pPr>
            <w:r w:rsidRPr="006F6068">
              <w:rPr>
                <w:rFonts w:ascii="Arial" w:hAnsi="Arial" w:cs="Arial"/>
                <w:b/>
                <w:sz w:val="20"/>
                <w:szCs w:val="20"/>
              </w:rPr>
              <w:t>TOTAL</w:t>
            </w:r>
          </w:p>
        </w:tc>
        <w:tc>
          <w:tcPr>
            <w:tcW w:w="1701" w:type="dxa"/>
            <w:tcBorders>
              <w:top w:val="nil"/>
              <w:left w:val="nil"/>
              <w:bottom w:val="single" w:sz="8" w:space="0" w:color="000000"/>
              <w:right w:val="nil"/>
            </w:tcBorders>
            <w:hideMark/>
          </w:tcPr>
          <w:p w:rsidR="00FD0459" w:rsidRPr="006F6068" w:rsidRDefault="00FD0459" w:rsidP="008072D0">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tcBorders>
              <w:top w:val="nil"/>
              <w:left w:val="nil"/>
              <w:bottom w:val="single" w:sz="8" w:space="0" w:color="000000"/>
              <w:right w:val="nil"/>
            </w:tcBorders>
            <w:hideMark/>
          </w:tcPr>
          <w:p w:rsidR="00FD0459" w:rsidRPr="006F6068" w:rsidRDefault="00FD0459" w:rsidP="008072D0">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tcBorders>
              <w:top w:val="nil"/>
              <w:left w:val="nil"/>
              <w:bottom w:val="single" w:sz="8" w:space="0" w:color="000000"/>
              <w:right w:val="nil"/>
            </w:tcBorders>
            <w:hideMark/>
          </w:tcPr>
          <w:p w:rsidR="00FD0459" w:rsidRPr="006F6068" w:rsidRDefault="00FD0459" w:rsidP="008072D0">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tcBorders>
              <w:top w:val="nil"/>
              <w:left w:val="nil"/>
              <w:bottom w:val="single" w:sz="8" w:space="0" w:color="000000"/>
              <w:right w:val="nil"/>
            </w:tcBorders>
            <w:hideMark/>
          </w:tcPr>
          <w:p w:rsidR="00FD0459" w:rsidRPr="006F6068" w:rsidRDefault="00FD0459" w:rsidP="008072D0">
            <w:pPr>
              <w:spacing w:after="120" w:line="240" w:lineRule="auto"/>
              <w:jc w:val="center"/>
              <w:rPr>
                <w:sz w:val="20"/>
                <w:szCs w:val="20"/>
              </w:rPr>
            </w:pPr>
            <w:r w:rsidRPr="006F6068">
              <w:rPr>
                <w:rFonts w:ascii="Arial" w:hAnsi="Arial" w:cs="Arial"/>
                <w:sz w:val="20"/>
                <w:szCs w:val="20"/>
              </w:rPr>
              <w:t>.....</w:t>
            </w:r>
          </w:p>
        </w:tc>
      </w:tr>
    </w:tbl>
    <w:p w:rsidR="00FD0459" w:rsidRDefault="00FD0459" w:rsidP="00FD0459">
      <w:pPr>
        <w:suppressAutoHyphens w:val="0"/>
        <w:spacing w:after="0" w:line="240" w:lineRule="auto"/>
        <w:ind w:left="360" w:hanging="360"/>
        <w:rPr>
          <w:rFonts w:ascii="Tahoma" w:eastAsia="Times New Roman" w:hAnsi="Tahoma" w:cs="Arial"/>
          <w:sz w:val="20"/>
          <w:szCs w:val="20"/>
          <w:lang w:eastAsia="fr-FR"/>
        </w:rPr>
      </w:pPr>
    </w:p>
    <w:p w:rsidR="00DC2DA2" w:rsidRPr="00D41F68" w:rsidRDefault="009E54D0" w:rsidP="008072D0">
      <w:pPr>
        <w:pStyle w:val="Paragraphedeliste"/>
        <w:numPr>
          <w:ilvl w:val="0"/>
          <w:numId w:val="1"/>
        </w:numPr>
        <w:spacing w:after="0" w:line="240" w:lineRule="auto"/>
        <w:rPr>
          <w:rFonts w:ascii="Tahoma" w:hAnsi="Tahoma" w:cs="Tahoma"/>
          <w:i/>
          <w:u w:val="single"/>
        </w:rPr>
      </w:pPr>
      <w:r>
        <w:rPr>
          <w:rFonts w:ascii="Tahoma" w:hAnsi="Tahoma" w:cs="Tahoma"/>
          <w:i/>
          <w:u w:val="single"/>
        </w:rPr>
        <w:t>Redevance – plaine de jeux</w:t>
      </w:r>
    </w:p>
    <w:p w:rsidR="00DC2DA2" w:rsidRDefault="00DC2DA2" w:rsidP="00DC2DA2">
      <w:pPr>
        <w:suppressAutoHyphens w:val="0"/>
        <w:spacing w:after="0" w:line="240" w:lineRule="auto"/>
        <w:ind w:left="360" w:hanging="360"/>
        <w:rPr>
          <w:rFonts w:ascii="Tahoma" w:eastAsia="Times New Roman" w:hAnsi="Tahoma" w:cs="Arial"/>
          <w:sz w:val="20"/>
          <w:szCs w:val="20"/>
          <w:lang w:eastAsia="fr-FR"/>
        </w:rPr>
      </w:pPr>
    </w:p>
    <w:p w:rsidR="003B09EA" w:rsidRPr="003B09EA" w:rsidRDefault="003B09EA" w:rsidP="003B09EA">
      <w:pPr>
        <w:suppressAutoHyphens w:val="0"/>
        <w:spacing w:after="0" w:line="240" w:lineRule="auto"/>
        <w:ind w:left="360"/>
        <w:rPr>
          <w:rFonts w:ascii="Tahoma" w:eastAsia="Times New Roman" w:hAnsi="Tahoma" w:cs="Tahoma"/>
          <w:sz w:val="20"/>
          <w:szCs w:val="20"/>
          <w:lang w:val="fr-FR" w:eastAsia="fr-FR"/>
        </w:rPr>
      </w:pPr>
      <w:r w:rsidRPr="003B09EA">
        <w:rPr>
          <w:rFonts w:ascii="Tahoma" w:eastAsia="Times New Roman" w:hAnsi="Tahoma" w:cs="Tahoma"/>
          <w:sz w:val="20"/>
          <w:szCs w:val="20"/>
          <w:lang w:val="fr-FR" w:eastAsia="fr-FR"/>
        </w:rPr>
        <w:t>Il est</w:t>
      </w:r>
      <w:r>
        <w:rPr>
          <w:rFonts w:ascii="Tahoma" w:eastAsia="Times New Roman" w:hAnsi="Tahoma" w:cs="Tahoma"/>
          <w:sz w:val="20"/>
          <w:szCs w:val="20"/>
          <w:lang w:val="fr-FR" w:eastAsia="fr-FR"/>
        </w:rPr>
        <w:t xml:space="preserve"> proposé au Conseil d’</w:t>
      </w:r>
      <w:r w:rsidRPr="003B09EA">
        <w:rPr>
          <w:rFonts w:ascii="Tahoma" w:eastAsia="Times New Roman" w:hAnsi="Tahoma" w:cs="Tahoma"/>
          <w:sz w:val="20"/>
          <w:szCs w:val="20"/>
          <w:lang w:val="fr-FR" w:eastAsia="fr-FR"/>
        </w:rPr>
        <w:t>établi</w:t>
      </w:r>
      <w:r>
        <w:rPr>
          <w:rFonts w:ascii="Tahoma" w:eastAsia="Times New Roman" w:hAnsi="Tahoma" w:cs="Tahoma"/>
          <w:sz w:val="20"/>
          <w:szCs w:val="20"/>
          <w:lang w:val="fr-FR" w:eastAsia="fr-FR"/>
        </w:rPr>
        <w:t>r</w:t>
      </w:r>
      <w:r w:rsidRPr="003B09EA">
        <w:rPr>
          <w:rFonts w:ascii="Tahoma" w:eastAsia="Times New Roman" w:hAnsi="Tahoma" w:cs="Tahoma"/>
          <w:sz w:val="20"/>
          <w:szCs w:val="20"/>
          <w:lang w:val="fr-FR" w:eastAsia="fr-FR"/>
        </w:rPr>
        <w:t>, pour les exercices 2020 à 2025 inclus, une redevance communale sur les plaines de jeux organisées par le Service jeunesse de l’Administration communale.</w:t>
      </w:r>
    </w:p>
    <w:p w:rsidR="003B09EA" w:rsidRPr="003B09EA" w:rsidRDefault="003B09EA" w:rsidP="003B09EA">
      <w:pPr>
        <w:suppressAutoHyphens w:val="0"/>
        <w:spacing w:after="0" w:line="240" w:lineRule="auto"/>
        <w:ind w:left="360"/>
        <w:rPr>
          <w:rFonts w:ascii="Tahoma" w:eastAsia="Times New Roman" w:hAnsi="Tahoma" w:cs="Tahoma"/>
          <w:sz w:val="20"/>
          <w:szCs w:val="20"/>
          <w:lang w:val="fr-FR" w:eastAsia="fr-FR"/>
        </w:rPr>
      </w:pPr>
    </w:p>
    <w:p w:rsidR="003B09EA" w:rsidRPr="003B09EA" w:rsidRDefault="003B09EA" w:rsidP="003B09EA">
      <w:pPr>
        <w:suppressAutoHyphens w:val="0"/>
        <w:spacing w:after="0" w:line="240" w:lineRule="auto"/>
        <w:ind w:left="360"/>
        <w:rPr>
          <w:rFonts w:ascii="Tahoma" w:eastAsia="Times New Roman" w:hAnsi="Tahoma" w:cs="Tahoma"/>
          <w:sz w:val="20"/>
          <w:szCs w:val="20"/>
          <w:lang w:val="fr-FR" w:eastAsia="fr-FR"/>
        </w:rPr>
      </w:pPr>
      <w:r w:rsidRPr="003B09EA">
        <w:rPr>
          <w:rFonts w:ascii="Tahoma" w:eastAsia="Times New Roman" w:hAnsi="Tahoma" w:cs="Tahoma"/>
          <w:sz w:val="20"/>
          <w:szCs w:val="20"/>
          <w:lang w:val="fr-FR" w:eastAsia="fr-FR"/>
        </w:rPr>
        <w:t>La redevance est due par la personne responsable de l’enfant qui participe aux plaines de jeux.</w:t>
      </w:r>
    </w:p>
    <w:p w:rsidR="003B09EA" w:rsidRDefault="003B09EA" w:rsidP="003B09EA">
      <w:pPr>
        <w:suppressAutoHyphens w:val="0"/>
        <w:spacing w:after="0" w:line="240" w:lineRule="auto"/>
        <w:ind w:left="360"/>
        <w:rPr>
          <w:rFonts w:ascii="Tahoma" w:eastAsia="Times New Roman" w:hAnsi="Tahoma" w:cs="Tahoma"/>
          <w:sz w:val="20"/>
          <w:szCs w:val="20"/>
          <w:u w:val="single"/>
          <w:lang w:val="fr-FR" w:eastAsia="fr-FR"/>
        </w:rPr>
      </w:pPr>
    </w:p>
    <w:p w:rsidR="003B09EA" w:rsidRPr="003B09EA" w:rsidRDefault="003B09EA" w:rsidP="003B09EA">
      <w:pPr>
        <w:suppressAutoHyphens w:val="0"/>
        <w:spacing w:after="0" w:line="240" w:lineRule="auto"/>
        <w:ind w:left="360"/>
        <w:rPr>
          <w:rFonts w:ascii="Tahoma" w:eastAsia="Times New Roman" w:hAnsi="Tahoma" w:cs="Tahoma"/>
          <w:sz w:val="20"/>
          <w:szCs w:val="20"/>
          <w:lang w:val="fr-FR" w:eastAsia="fr-FR"/>
        </w:rPr>
      </w:pPr>
      <w:r w:rsidRPr="003B09EA">
        <w:rPr>
          <w:rFonts w:ascii="Tahoma" w:eastAsia="Times New Roman" w:hAnsi="Tahoma" w:cs="Tahoma"/>
          <w:sz w:val="20"/>
          <w:szCs w:val="20"/>
          <w:lang w:val="fr-FR" w:eastAsia="fr-FR"/>
        </w:rPr>
        <w:t>La redevance est fixée comme suit :</w:t>
      </w:r>
    </w:p>
    <w:tbl>
      <w:tblPr>
        <w:tblW w:w="903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931"/>
      </w:tblGrid>
      <w:tr w:rsidR="003B09EA" w:rsidRPr="003B09EA" w:rsidTr="003B09EA">
        <w:tc>
          <w:tcPr>
            <w:tcW w:w="5103" w:type="dxa"/>
            <w:shd w:val="clear" w:color="auto" w:fill="auto"/>
          </w:tcPr>
          <w:p w:rsidR="003B09EA" w:rsidRPr="003B09EA" w:rsidRDefault="003B09EA" w:rsidP="003B09EA">
            <w:pPr>
              <w:suppressAutoHyphens w:val="0"/>
              <w:spacing w:after="0" w:line="240" w:lineRule="auto"/>
              <w:ind w:left="172"/>
              <w:rPr>
                <w:rFonts w:ascii="Tahoma" w:eastAsia="Times New Roman" w:hAnsi="Tahoma" w:cs="Tahoma"/>
                <w:sz w:val="20"/>
                <w:szCs w:val="20"/>
                <w:lang w:val="fr-FR" w:eastAsia="fr-FR"/>
              </w:rPr>
            </w:pPr>
            <w:r w:rsidRPr="003B09EA">
              <w:rPr>
                <w:rFonts w:ascii="Tahoma" w:eastAsia="Times New Roman" w:hAnsi="Tahoma" w:cs="Tahoma"/>
                <w:sz w:val="20"/>
                <w:szCs w:val="20"/>
                <w:lang w:val="fr-FR" w:eastAsia="fr-FR"/>
              </w:rPr>
              <w:t xml:space="preserve">Enfants </w:t>
            </w:r>
            <w:r>
              <w:rPr>
                <w:rFonts w:ascii="Tahoma" w:eastAsia="Times New Roman" w:hAnsi="Tahoma" w:cs="Tahoma"/>
                <w:sz w:val="20"/>
                <w:szCs w:val="20"/>
                <w:lang w:val="fr-FR" w:eastAsia="fr-FR"/>
              </w:rPr>
              <w:t>e</w:t>
            </w:r>
            <w:r w:rsidRPr="003B09EA">
              <w:rPr>
                <w:rFonts w:ascii="Tahoma" w:eastAsia="Times New Roman" w:hAnsi="Tahoma" w:cs="Tahoma"/>
                <w:sz w:val="20"/>
                <w:szCs w:val="20"/>
                <w:lang w:val="fr-FR" w:eastAsia="fr-FR"/>
              </w:rPr>
              <w:t>staimpuisiens (repas et goûter compris)</w:t>
            </w:r>
          </w:p>
        </w:tc>
        <w:tc>
          <w:tcPr>
            <w:tcW w:w="3931" w:type="dxa"/>
            <w:shd w:val="clear" w:color="auto" w:fill="auto"/>
          </w:tcPr>
          <w:p w:rsidR="003B09EA" w:rsidRPr="003B09EA" w:rsidRDefault="003B09EA" w:rsidP="003B09EA">
            <w:pPr>
              <w:suppressAutoHyphens w:val="0"/>
              <w:spacing w:after="0" w:line="240" w:lineRule="auto"/>
              <w:ind w:left="360"/>
              <w:rPr>
                <w:rFonts w:ascii="Tahoma" w:eastAsia="Times New Roman" w:hAnsi="Tahoma" w:cs="Tahoma"/>
                <w:sz w:val="20"/>
                <w:szCs w:val="20"/>
                <w:lang w:val="fr-FR" w:eastAsia="fr-FR"/>
              </w:rPr>
            </w:pPr>
            <w:r w:rsidRPr="003B09EA">
              <w:rPr>
                <w:rFonts w:ascii="Tahoma" w:eastAsia="Times New Roman" w:hAnsi="Tahoma" w:cs="Tahoma"/>
                <w:sz w:val="20"/>
                <w:szCs w:val="20"/>
                <w:lang w:val="fr-FR" w:eastAsia="fr-FR"/>
              </w:rPr>
              <w:t>7,5 € indexé /jour</w:t>
            </w:r>
          </w:p>
        </w:tc>
      </w:tr>
      <w:tr w:rsidR="003B09EA" w:rsidRPr="003B09EA" w:rsidTr="003B09EA">
        <w:tc>
          <w:tcPr>
            <w:tcW w:w="5103" w:type="dxa"/>
            <w:shd w:val="clear" w:color="auto" w:fill="auto"/>
          </w:tcPr>
          <w:p w:rsidR="003B09EA" w:rsidRPr="003B09EA" w:rsidRDefault="003B09EA" w:rsidP="003B09EA">
            <w:pPr>
              <w:suppressAutoHyphens w:val="0"/>
              <w:spacing w:after="0" w:line="240" w:lineRule="auto"/>
              <w:ind w:left="172"/>
              <w:rPr>
                <w:rFonts w:ascii="Tahoma" w:eastAsia="Times New Roman" w:hAnsi="Tahoma" w:cs="Tahoma"/>
                <w:sz w:val="20"/>
                <w:szCs w:val="20"/>
                <w:lang w:val="fr-FR" w:eastAsia="fr-FR"/>
              </w:rPr>
            </w:pPr>
            <w:r w:rsidRPr="003B09EA">
              <w:rPr>
                <w:rFonts w:ascii="Tahoma" w:eastAsia="Times New Roman" w:hAnsi="Tahoma" w:cs="Tahoma"/>
                <w:sz w:val="20"/>
                <w:szCs w:val="20"/>
                <w:lang w:val="fr-FR" w:eastAsia="fr-FR"/>
              </w:rPr>
              <w:t>Enfants domiciliés en dehors de l’entité (repas et goûter compris)</w:t>
            </w:r>
          </w:p>
        </w:tc>
        <w:tc>
          <w:tcPr>
            <w:tcW w:w="3931" w:type="dxa"/>
            <w:shd w:val="clear" w:color="auto" w:fill="auto"/>
          </w:tcPr>
          <w:p w:rsidR="003B09EA" w:rsidRPr="003B09EA" w:rsidRDefault="003B09EA" w:rsidP="003B09EA">
            <w:pPr>
              <w:suppressAutoHyphens w:val="0"/>
              <w:spacing w:after="0" w:line="240" w:lineRule="auto"/>
              <w:ind w:left="360"/>
              <w:rPr>
                <w:rFonts w:ascii="Tahoma" w:eastAsia="Times New Roman" w:hAnsi="Tahoma" w:cs="Tahoma"/>
                <w:sz w:val="20"/>
                <w:szCs w:val="20"/>
                <w:lang w:val="fr-FR" w:eastAsia="fr-FR"/>
              </w:rPr>
            </w:pPr>
            <w:r w:rsidRPr="003B09EA">
              <w:rPr>
                <w:rFonts w:ascii="Tahoma" w:eastAsia="Times New Roman" w:hAnsi="Tahoma" w:cs="Tahoma"/>
                <w:sz w:val="20"/>
                <w:szCs w:val="20"/>
                <w:lang w:val="fr-FR" w:eastAsia="fr-FR"/>
              </w:rPr>
              <w:t>10 € indexé /jour</w:t>
            </w:r>
          </w:p>
        </w:tc>
      </w:tr>
    </w:tbl>
    <w:p w:rsidR="003B09EA" w:rsidRDefault="003B09EA" w:rsidP="006A398E">
      <w:pPr>
        <w:suppressAutoHyphens w:val="0"/>
        <w:spacing w:after="0" w:line="240" w:lineRule="auto"/>
        <w:ind w:left="360"/>
        <w:rPr>
          <w:rFonts w:ascii="Tahoma" w:eastAsia="Times New Roman" w:hAnsi="Tahoma" w:cs="Tahoma"/>
          <w:sz w:val="20"/>
          <w:szCs w:val="20"/>
          <w:lang w:eastAsia="fr-FR"/>
        </w:rPr>
      </w:pPr>
    </w:p>
    <w:p w:rsidR="003B09EA" w:rsidRPr="003B09EA" w:rsidRDefault="003B09EA" w:rsidP="003B09EA">
      <w:pPr>
        <w:suppressAutoHyphens w:val="0"/>
        <w:spacing w:after="0" w:line="240" w:lineRule="auto"/>
        <w:ind w:left="360"/>
        <w:rPr>
          <w:rFonts w:ascii="Tahoma" w:eastAsia="Times New Roman" w:hAnsi="Tahoma" w:cs="Tahoma"/>
          <w:sz w:val="20"/>
          <w:szCs w:val="20"/>
          <w:lang w:eastAsia="fr-FR"/>
        </w:rPr>
      </w:pPr>
      <w:r w:rsidRPr="003B09EA">
        <w:rPr>
          <w:rFonts w:ascii="Tahoma" w:eastAsia="Times New Roman" w:hAnsi="Tahoma" w:cs="Tahoma"/>
          <w:sz w:val="20"/>
          <w:szCs w:val="20"/>
          <w:lang w:eastAsia="fr-FR"/>
        </w:rPr>
        <w:t xml:space="preserve">Une garderie est organisée le matin et le soir, gratuitement. </w:t>
      </w:r>
    </w:p>
    <w:p w:rsidR="003B09EA" w:rsidRPr="003B09EA" w:rsidRDefault="003B09EA" w:rsidP="003B09EA">
      <w:pPr>
        <w:suppressAutoHyphens w:val="0"/>
        <w:spacing w:after="0" w:line="240" w:lineRule="auto"/>
        <w:ind w:left="360"/>
        <w:rPr>
          <w:rFonts w:ascii="Tahoma" w:eastAsia="Times New Roman" w:hAnsi="Tahoma" w:cs="Tahoma"/>
          <w:sz w:val="20"/>
          <w:szCs w:val="20"/>
          <w:lang w:eastAsia="fr-FR"/>
        </w:rPr>
      </w:pPr>
    </w:p>
    <w:p w:rsidR="003B09EA" w:rsidRDefault="003B09EA" w:rsidP="003B09EA">
      <w:pPr>
        <w:suppressAutoHyphens w:val="0"/>
        <w:spacing w:after="0" w:line="240" w:lineRule="auto"/>
        <w:ind w:left="360"/>
        <w:rPr>
          <w:rFonts w:ascii="Tahoma" w:eastAsia="Times New Roman" w:hAnsi="Tahoma" w:cs="Tahoma"/>
          <w:sz w:val="20"/>
          <w:szCs w:val="20"/>
          <w:lang w:eastAsia="fr-FR"/>
        </w:rPr>
      </w:pPr>
      <w:r w:rsidRPr="003B09EA">
        <w:rPr>
          <w:rFonts w:ascii="Tahoma" w:eastAsia="Times New Roman" w:hAnsi="Tahoma" w:cs="Tahoma"/>
          <w:sz w:val="20"/>
          <w:szCs w:val="20"/>
          <w:lang w:eastAsia="fr-FR"/>
        </w:rPr>
        <w:t>Les inscriptions non payées par ticket seront facturées ; la facture est payable au plus tard à la date d’échéance mentionnée sur celle-ci.</w:t>
      </w:r>
    </w:p>
    <w:p w:rsidR="008D4388" w:rsidRPr="008D4388" w:rsidRDefault="008D4388" w:rsidP="008D4388">
      <w:pPr>
        <w:suppressAutoHyphens w:val="0"/>
        <w:spacing w:after="0" w:line="240" w:lineRule="auto"/>
        <w:ind w:left="360" w:hanging="360"/>
        <w:rPr>
          <w:rFonts w:ascii="Tahoma" w:eastAsia="Times New Roman" w:hAnsi="Tahoma" w:cs="Arial"/>
          <w:sz w:val="20"/>
          <w:szCs w:val="20"/>
          <w:lang w:val="fr-FR" w:eastAsia="fr-FR"/>
        </w:rPr>
      </w:pPr>
    </w:p>
    <w:tbl>
      <w:tblPr>
        <w:tblW w:w="0" w:type="auto"/>
        <w:tblInd w:w="430" w:type="dxa"/>
        <w:tblLayout w:type="fixed"/>
        <w:tblCellMar>
          <w:left w:w="70" w:type="dxa"/>
          <w:right w:w="70" w:type="dxa"/>
        </w:tblCellMar>
        <w:tblLook w:val="04A0" w:firstRow="1" w:lastRow="0" w:firstColumn="1" w:lastColumn="0" w:noHBand="0" w:noVBand="1"/>
      </w:tblPr>
      <w:tblGrid>
        <w:gridCol w:w="1701"/>
        <w:gridCol w:w="1701"/>
        <w:gridCol w:w="1701"/>
        <w:gridCol w:w="1701"/>
        <w:gridCol w:w="1701"/>
      </w:tblGrid>
      <w:tr w:rsidR="009B7D6D" w:rsidRPr="006F1F6C" w:rsidTr="009B7D6D">
        <w:trPr>
          <w:trHeight w:val="426"/>
        </w:trPr>
        <w:tc>
          <w:tcPr>
            <w:tcW w:w="1701" w:type="dxa"/>
            <w:tcBorders>
              <w:top w:val="single" w:sz="8" w:space="0" w:color="000000"/>
              <w:left w:val="nil"/>
              <w:bottom w:val="single" w:sz="4" w:space="0" w:color="000000"/>
              <w:right w:val="nil"/>
            </w:tcBorders>
            <w:shd w:val="clear" w:color="auto" w:fill="666666"/>
          </w:tcPr>
          <w:p w:rsidR="009B7D6D" w:rsidRPr="006F1F6C" w:rsidRDefault="009B7D6D">
            <w:pPr>
              <w:snapToGrid w:val="0"/>
              <w:spacing w:after="120" w:line="240" w:lineRule="auto"/>
              <w:rPr>
                <w:sz w:val="20"/>
                <w:szCs w:val="20"/>
              </w:rPr>
            </w:pPr>
          </w:p>
        </w:tc>
        <w:tc>
          <w:tcPr>
            <w:tcW w:w="1701" w:type="dxa"/>
            <w:tcBorders>
              <w:top w:val="single" w:sz="8" w:space="0" w:color="000000"/>
              <w:left w:val="nil"/>
              <w:bottom w:val="single" w:sz="4" w:space="0" w:color="000000"/>
              <w:right w:val="nil"/>
            </w:tcBorders>
            <w:shd w:val="clear" w:color="auto" w:fill="666666"/>
            <w:hideMark/>
          </w:tcPr>
          <w:p w:rsidR="009B7D6D" w:rsidRPr="006F1F6C" w:rsidRDefault="009B7D6D">
            <w:pPr>
              <w:spacing w:after="120" w:line="240" w:lineRule="auto"/>
              <w:jc w:val="center"/>
              <w:rPr>
                <w:rFonts w:ascii="Arial" w:hAnsi="Arial" w:cs="Arial"/>
                <w:color w:val="FFFFFF"/>
                <w:sz w:val="20"/>
                <w:szCs w:val="20"/>
              </w:rPr>
            </w:pPr>
            <w:r w:rsidRPr="006F1F6C">
              <w:rPr>
                <w:rFonts w:ascii="Arial" w:hAnsi="Arial" w:cs="Arial"/>
                <w:color w:val="FFFFFF"/>
                <w:sz w:val="20"/>
                <w:szCs w:val="20"/>
              </w:rPr>
              <w:t>présents</w:t>
            </w:r>
          </w:p>
        </w:tc>
        <w:tc>
          <w:tcPr>
            <w:tcW w:w="1701" w:type="dxa"/>
            <w:tcBorders>
              <w:top w:val="single" w:sz="8" w:space="0" w:color="000000"/>
              <w:left w:val="nil"/>
              <w:bottom w:val="single" w:sz="4" w:space="0" w:color="000000"/>
              <w:right w:val="nil"/>
            </w:tcBorders>
            <w:shd w:val="clear" w:color="auto" w:fill="666666"/>
            <w:hideMark/>
          </w:tcPr>
          <w:p w:rsidR="009B7D6D" w:rsidRPr="006F1F6C" w:rsidRDefault="009B7D6D">
            <w:pPr>
              <w:spacing w:after="120" w:line="240" w:lineRule="auto"/>
              <w:jc w:val="center"/>
              <w:rPr>
                <w:rFonts w:ascii="Arial" w:hAnsi="Arial" w:cs="Arial"/>
                <w:color w:val="FFFFFF"/>
                <w:sz w:val="20"/>
                <w:szCs w:val="20"/>
              </w:rPr>
            </w:pPr>
            <w:r w:rsidRPr="006F1F6C">
              <w:rPr>
                <w:rFonts w:ascii="Arial" w:hAnsi="Arial" w:cs="Arial"/>
                <w:color w:val="FFFFFF"/>
                <w:sz w:val="20"/>
                <w:szCs w:val="20"/>
              </w:rPr>
              <w:t>oui</w:t>
            </w:r>
          </w:p>
        </w:tc>
        <w:tc>
          <w:tcPr>
            <w:tcW w:w="1701" w:type="dxa"/>
            <w:tcBorders>
              <w:top w:val="single" w:sz="8" w:space="0" w:color="000000"/>
              <w:left w:val="nil"/>
              <w:bottom w:val="single" w:sz="4" w:space="0" w:color="000000"/>
              <w:right w:val="nil"/>
            </w:tcBorders>
            <w:shd w:val="clear" w:color="auto" w:fill="666666"/>
            <w:hideMark/>
          </w:tcPr>
          <w:p w:rsidR="009B7D6D" w:rsidRPr="006F1F6C" w:rsidRDefault="009B7D6D">
            <w:pPr>
              <w:spacing w:after="120" w:line="240" w:lineRule="auto"/>
              <w:jc w:val="center"/>
              <w:rPr>
                <w:rFonts w:ascii="Arial" w:hAnsi="Arial" w:cs="Arial"/>
                <w:color w:val="FFFFFF"/>
                <w:sz w:val="20"/>
                <w:szCs w:val="20"/>
              </w:rPr>
            </w:pPr>
            <w:r w:rsidRPr="006F1F6C">
              <w:rPr>
                <w:rFonts w:ascii="Arial" w:hAnsi="Arial" w:cs="Arial"/>
                <w:color w:val="FFFFFF"/>
                <w:sz w:val="20"/>
                <w:szCs w:val="20"/>
              </w:rPr>
              <w:t>non</w:t>
            </w:r>
          </w:p>
        </w:tc>
        <w:tc>
          <w:tcPr>
            <w:tcW w:w="1701" w:type="dxa"/>
            <w:tcBorders>
              <w:top w:val="single" w:sz="8" w:space="0" w:color="000000"/>
              <w:left w:val="nil"/>
              <w:bottom w:val="single" w:sz="4" w:space="0" w:color="000000"/>
              <w:right w:val="nil"/>
            </w:tcBorders>
            <w:shd w:val="clear" w:color="auto" w:fill="666666"/>
            <w:hideMark/>
          </w:tcPr>
          <w:p w:rsidR="009B7D6D" w:rsidRPr="006F1F6C" w:rsidRDefault="009B7D6D">
            <w:pPr>
              <w:spacing w:after="120" w:line="240" w:lineRule="auto"/>
              <w:jc w:val="center"/>
              <w:rPr>
                <w:sz w:val="20"/>
                <w:szCs w:val="20"/>
              </w:rPr>
            </w:pPr>
            <w:r w:rsidRPr="006F1F6C">
              <w:rPr>
                <w:rFonts w:ascii="Arial" w:hAnsi="Arial" w:cs="Arial"/>
                <w:color w:val="FFFFFF"/>
                <w:sz w:val="20"/>
                <w:szCs w:val="20"/>
              </w:rPr>
              <w:t>abstentions</w:t>
            </w:r>
          </w:p>
        </w:tc>
      </w:tr>
      <w:tr w:rsidR="009B7D6D" w:rsidRPr="006F1F6C" w:rsidTr="009B7D6D">
        <w:tc>
          <w:tcPr>
            <w:tcW w:w="1701" w:type="dxa"/>
            <w:shd w:val="clear" w:color="auto" w:fill="B2B2B2"/>
            <w:hideMark/>
          </w:tcPr>
          <w:p w:rsidR="009B7D6D" w:rsidRPr="006F1F6C" w:rsidRDefault="009B7D6D">
            <w:pPr>
              <w:spacing w:after="120" w:line="240" w:lineRule="auto"/>
              <w:jc w:val="center"/>
              <w:rPr>
                <w:rFonts w:ascii="Arial" w:hAnsi="Arial" w:cs="Arial"/>
                <w:sz w:val="20"/>
                <w:szCs w:val="20"/>
              </w:rPr>
            </w:pPr>
            <w:r w:rsidRPr="006F1F6C">
              <w:rPr>
                <w:rFonts w:ascii="Arial" w:hAnsi="Arial" w:cs="Arial"/>
                <w:b/>
                <w:sz w:val="20"/>
                <w:szCs w:val="20"/>
                <w:lang w:val="en-US"/>
              </w:rPr>
              <w:t>P.S./L.B</w:t>
            </w:r>
          </w:p>
        </w:tc>
        <w:tc>
          <w:tcPr>
            <w:tcW w:w="1701" w:type="dxa"/>
            <w:hideMark/>
          </w:tcPr>
          <w:p w:rsidR="009B7D6D" w:rsidRPr="006F1F6C" w:rsidRDefault="009B7D6D">
            <w:pPr>
              <w:spacing w:after="120" w:line="240" w:lineRule="auto"/>
              <w:jc w:val="center"/>
              <w:rPr>
                <w:rFonts w:ascii="Arial" w:hAnsi="Arial" w:cs="Arial"/>
                <w:sz w:val="20"/>
                <w:szCs w:val="20"/>
              </w:rPr>
            </w:pPr>
            <w:r w:rsidRPr="006F1F6C">
              <w:rPr>
                <w:rFonts w:ascii="Arial" w:hAnsi="Arial" w:cs="Arial"/>
                <w:sz w:val="20"/>
                <w:szCs w:val="20"/>
              </w:rPr>
              <w:t>......</w:t>
            </w:r>
          </w:p>
        </w:tc>
        <w:tc>
          <w:tcPr>
            <w:tcW w:w="1701" w:type="dxa"/>
            <w:hideMark/>
          </w:tcPr>
          <w:p w:rsidR="009B7D6D" w:rsidRPr="006F1F6C" w:rsidRDefault="009B7D6D">
            <w:pPr>
              <w:spacing w:after="120" w:line="240" w:lineRule="auto"/>
              <w:jc w:val="center"/>
              <w:rPr>
                <w:rFonts w:ascii="Arial" w:hAnsi="Arial" w:cs="Arial"/>
                <w:sz w:val="20"/>
                <w:szCs w:val="20"/>
              </w:rPr>
            </w:pPr>
            <w:r w:rsidRPr="006F1F6C">
              <w:rPr>
                <w:rFonts w:ascii="Arial" w:hAnsi="Arial" w:cs="Arial"/>
                <w:sz w:val="20"/>
                <w:szCs w:val="20"/>
              </w:rPr>
              <w:t>.....</w:t>
            </w:r>
          </w:p>
        </w:tc>
        <w:tc>
          <w:tcPr>
            <w:tcW w:w="1701" w:type="dxa"/>
            <w:hideMark/>
          </w:tcPr>
          <w:p w:rsidR="009B7D6D" w:rsidRPr="006F1F6C" w:rsidRDefault="009B7D6D">
            <w:pPr>
              <w:spacing w:after="120" w:line="240" w:lineRule="auto"/>
              <w:jc w:val="center"/>
              <w:rPr>
                <w:rFonts w:ascii="Arial" w:hAnsi="Arial" w:cs="Arial"/>
                <w:sz w:val="20"/>
                <w:szCs w:val="20"/>
              </w:rPr>
            </w:pPr>
            <w:r w:rsidRPr="006F1F6C">
              <w:rPr>
                <w:rFonts w:ascii="Arial" w:hAnsi="Arial" w:cs="Arial"/>
                <w:sz w:val="20"/>
                <w:szCs w:val="20"/>
              </w:rPr>
              <w:t>.....</w:t>
            </w:r>
          </w:p>
        </w:tc>
        <w:tc>
          <w:tcPr>
            <w:tcW w:w="1701" w:type="dxa"/>
            <w:hideMark/>
          </w:tcPr>
          <w:p w:rsidR="009B7D6D" w:rsidRPr="006F1F6C" w:rsidRDefault="009B7D6D">
            <w:pPr>
              <w:spacing w:after="120" w:line="240" w:lineRule="auto"/>
              <w:jc w:val="center"/>
              <w:rPr>
                <w:sz w:val="20"/>
                <w:szCs w:val="20"/>
              </w:rPr>
            </w:pPr>
            <w:r w:rsidRPr="006F1F6C">
              <w:rPr>
                <w:rFonts w:ascii="Arial" w:hAnsi="Arial" w:cs="Arial"/>
                <w:sz w:val="20"/>
                <w:szCs w:val="20"/>
              </w:rPr>
              <w:t>.....</w:t>
            </w:r>
          </w:p>
        </w:tc>
      </w:tr>
      <w:tr w:rsidR="009B7D6D" w:rsidRPr="006F1F6C" w:rsidTr="009B7D6D">
        <w:tc>
          <w:tcPr>
            <w:tcW w:w="1701" w:type="dxa"/>
            <w:shd w:val="clear" w:color="auto" w:fill="B2B2B2"/>
            <w:hideMark/>
          </w:tcPr>
          <w:p w:rsidR="009B7D6D" w:rsidRPr="006F1F6C" w:rsidRDefault="009B7D6D">
            <w:pPr>
              <w:spacing w:after="120" w:line="240" w:lineRule="auto"/>
              <w:jc w:val="center"/>
              <w:rPr>
                <w:rFonts w:ascii="Arial" w:hAnsi="Arial" w:cs="Arial"/>
                <w:sz w:val="20"/>
                <w:szCs w:val="20"/>
              </w:rPr>
            </w:pPr>
            <w:r w:rsidRPr="006F1F6C">
              <w:rPr>
                <w:rFonts w:ascii="Arial" w:hAnsi="Arial" w:cs="Arial"/>
                <w:b/>
                <w:sz w:val="20"/>
                <w:szCs w:val="20"/>
                <w:lang w:val="en-US"/>
              </w:rPr>
              <w:t xml:space="preserve">Pour </w:t>
            </w:r>
            <w:r w:rsidRPr="006F1F6C">
              <w:rPr>
                <w:rFonts w:ascii="Arial" w:hAnsi="Arial" w:cs="Arial"/>
                <w:b/>
                <w:sz w:val="20"/>
                <w:szCs w:val="20"/>
              </w:rPr>
              <w:t>Vous</w:t>
            </w:r>
            <w:r w:rsidRPr="006F1F6C">
              <w:rPr>
                <w:rFonts w:ascii="Arial" w:hAnsi="Arial" w:cs="Arial"/>
                <w:b/>
                <w:sz w:val="20"/>
                <w:szCs w:val="20"/>
                <w:lang w:val="en-US"/>
              </w:rPr>
              <w:t xml:space="preserve"> !</w:t>
            </w:r>
          </w:p>
        </w:tc>
        <w:tc>
          <w:tcPr>
            <w:tcW w:w="1701" w:type="dxa"/>
            <w:hideMark/>
          </w:tcPr>
          <w:p w:rsidR="009B7D6D" w:rsidRPr="006F1F6C" w:rsidRDefault="009B7D6D">
            <w:pPr>
              <w:spacing w:after="120" w:line="240" w:lineRule="auto"/>
              <w:jc w:val="center"/>
              <w:rPr>
                <w:rFonts w:ascii="Arial" w:hAnsi="Arial" w:cs="Arial"/>
                <w:sz w:val="20"/>
                <w:szCs w:val="20"/>
              </w:rPr>
            </w:pPr>
            <w:r w:rsidRPr="006F1F6C">
              <w:rPr>
                <w:rFonts w:ascii="Arial" w:hAnsi="Arial" w:cs="Arial"/>
                <w:sz w:val="20"/>
                <w:szCs w:val="20"/>
              </w:rPr>
              <w:t>.....</w:t>
            </w:r>
          </w:p>
        </w:tc>
        <w:tc>
          <w:tcPr>
            <w:tcW w:w="1701" w:type="dxa"/>
            <w:hideMark/>
          </w:tcPr>
          <w:p w:rsidR="009B7D6D" w:rsidRPr="006F1F6C" w:rsidRDefault="009B7D6D">
            <w:pPr>
              <w:spacing w:after="120" w:line="240" w:lineRule="auto"/>
              <w:jc w:val="center"/>
              <w:rPr>
                <w:rFonts w:ascii="Arial" w:hAnsi="Arial" w:cs="Arial"/>
                <w:sz w:val="20"/>
                <w:szCs w:val="20"/>
              </w:rPr>
            </w:pPr>
            <w:r w:rsidRPr="006F1F6C">
              <w:rPr>
                <w:rFonts w:ascii="Arial" w:hAnsi="Arial" w:cs="Arial"/>
                <w:sz w:val="20"/>
                <w:szCs w:val="20"/>
              </w:rPr>
              <w:t>.....</w:t>
            </w:r>
          </w:p>
        </w:tc>
        <w:tc>
          <w:tcPr>
            <w:tcW w:w="1701" w:type="dxa"/>
            <w:hideMark/>
          </w:tcPr>
          <w:p w:rsidR="009B7D6D" w:rsidRPr="006F1F6C" w:rsidRDefault="009B7D6D">
            <w:pPr>
              <w:spacing w:after="120" w:line="240" w:lineRule="auto"/>
              <w:jc w:val="center"/>
              <w:rPr>
                <w:rFonts w:ascii="Arial" w:hAnsi="Arial" w:cs="Arial"/>
                <w:sz w:val="20"/>
                <w:szCs w:val="20"/>
              </w:rPr>
            </w:pPr>
            <w:r w:rsidRPr="006F1F6C">
              <w:rPr>
                <w:rFonts w:ascii="Arial" w:hAnsi="Arial" w:cs="Arial"/>
                <w:sz w:val="20"/>
                <w:szCs w:val="20"/>
              </w:rPr>
              <w:t>.....</w:t>
            </w:r>
          </w:p>
        </w:tc>
        <w:tc>
          <w:tcPr>
            <w:tcW w:w="1701" w:type="dxa"/>
            <w:hideMark/>
          </w:tcPr>
          <w:p w:rsidR="009B7D6D" w:rsidRPr="006F1F6C" w:rsidRDefault="009B7D6D">
            <w:pPr>
              <w:spacing w:after="120" w:line="240" w:lineRule="auto"/>
              <w:jc w:val="center"/>
              <w:rPr>
                <w:sz w:val="20"/>
                <w:szCs w:val="20"/>
              </w:rPr>
            </w:pPr>
            <w:r w:rsidRPr="006F1F6C">
              <w:rPr>
                <w:rFonts w:ascii="Arial" w:hAnsi="Arial" w:cs="Arial"/>
                <w:sz w:val="20"/>
                <w:szCs w:val="20"/>
              </w:rPr>
              <w:t>.....</w:t>
            </w:r>
          </w:p>
        </w:tc>
      </w:tr>
      <w:tr w:rsidR="009B7D6D" w:rsidRPr="006F1F6C" w:rsidTr="009B7D6D">
        <w:tc>
          <w:tcPr>
            <w:tcW w:w="1701" w:type="dxa"/>
            <w:shd w:val="clear" w:color="auto" w:fill="B2B2B2"/>
            <w:hideMark/>
          </w:tcPr>
          <w:p w:rsidR="009B7D6D" w:rsidRPr="006F1F6C" w:rsidRDefault="009B7D6D">
            <w:pPr>
              <w:spacing w:after="120" w:line="240" w:lineRule="auto"/>
              <w:jc w:val="center"/>
              <w:rPr>
                <w:rFonts w:ascii="Arial" w:hAnsi="Arial" w:cs="Arial"/>
                <w:sz w:val="20"/>
                <w:szCs w:val="20"/>
              </w:rPr>
            </w:pPr>
            <w:r w:rsidRPr="006F1F6C">
              <w:rPr>
                <w:rFonts w:ascii="Arial" w:hAnsi="Arial" w:cs="Arial"/>
                <w:b/>
                <w:sz w:val="20"/>
                <w:szCs w:val="20"/>
              </w:rPr>
              <w:t>Écolo</w:t>
            </w:r>
          </w:p>
        </w:tc>
        <w:tc>
          <w:tcPr>
            <w:tcW w:w="1701" w:type="dxa"/>
            <w:hideMark/>
          </w:tcPr>
          <w:p w:rsidR="009B7D6D" w:rsidRPr="006F1F6C" w:rsidRDefault="009B7D6D">
            <w:pPr>
              <w:spacing w:after="120" w:line="240" w:lineRule="auto"/>
              <w:jc w:val="center"/>
              <w:rPr>
                <w:rFonts w:ascii="Arial" w:hAnsi="Arial" w:cs="Arial"/>
                <w:sz w:val="20"/>
                <w:szCs w:val="20"/>
              </w:rPr>
            </w:pPr>
            <w:r w:rsidRPr="006F1F6C">
              <w:rPr>
                <w:rFonts w:ascii="Arial" w:hAnsi="Arial" w:cs="Arial"/>
                <w:sz w:val="20"/>
                <w:szCs w:val="20"/>
              </w:rPr>
              <w:t>….</w:t>
            </w:r>
          </w:p>
        </w:tc>
        <w:tc>
          <w:tcPr>
            <w:tcW w:w="1701" w:type="dxa"/>
            <w:hideMark/>
          </w:tcPr>
          <w:p w:rsidR="009B7D6D" w:rsidRPr="006F1F6C" w:rsidRDefault="009B7D6D">
            <w:pPr>
              <w:spacing w:after="120" w:line="240" w:lineRule="auto"/>
              <w:jc w:val="center"/>
              <w:rPr>
                <w:rFonts w:ascii="Arial" w:hAnsi="Arial" w:cs="Arial"/>
                <w:sz w:val="20"/>
                <w:szCs w:val="20"/>
              </w:rPr>
            </w:pPr>
            <w:r w:rsidRPr="006F1F6C">
              <w:rPr>
                <w:rFonts w:ascii="Arial" w:hAnsi="Arial" w:cs="Arial"/>
                <w:sz w:val="20"/>
                <w:szCs w:val="20"/>
              </w:rPr>
              <w:t>….</w:t>
            </w:r>
          </w:p>
        </w:tc>
        <w:tc>
          <w:tcPr>
            <w:tcW w:w="1701" w:type="dxa"/>
            <w:hideMark/>
          </w:tcPr>
          <w:p w:rsidR="009B7D6D" w:rsidRPr="006F1F6C" w:rsidRDefault="009B7D6D">
            <w:pPr>
              <w:spacing w:after="120" w:line="240" w:lineRule="auto"/>
              <w:jc w:val="center"/>
              <w:rPr>
                <w:rFonts w:ascii="Arial" w:hAnsi="Arial" w:cs="Arial"/>
                <w:sz w:val="20"/>
                <w:szCs w:val="20"/>
              </w:rPr>
            </w:pPr>
            <w:r w:rsidRPr="006F1F6C">
              <w:rPr>
                <w:rFonts w:ascii="Arial" w:hAnsi="Arial" w:cs="Arial"/>
                <w:sz w:val="20"/>
                <w:szCs w:val="20"/>
              </w:rPr>
              <w:t>…..</w:t>
            </w:r>
          </w:p>
        </w:tc>
        <w:tc>
          <w:tcPr>
            <w:tcW w:w="1701" w:type="dxa"/>
            <w:hideMark/>
          </w:tcPr>
          <w:p w:rsidR="009B7D6D" w:rsidRPr="006F1F6C" w:rsidRDefault="009B7D6D">
            <w:pPr>
              <w:spacing w:after="120" w:line="240" w:lineRule="auto"/>
              <w:jc w:val="center"/>
              <w:rPr>
                <w:sz w:val="20"/>
                <w:szCs w:val="20"/>
              </w:rPr>
            </w:pPr>
            <w:r w:rsidRPr="006F1F6C">
              <w:rPr>
                <w:rFonts w:ascii="Arial" w:hAnsi="Arial" w:cs="Arial"/>
                <w:sz w:val="20"/>
                <w:szCs w:val="20"/>
              </w:rPr>
              <w:t>…..</w:t>
            </w:r>
          </w:p>
        </w:tc>
      </w:tr>
      <w:tr w:rsidR="009B7D6D" w:rsidRPr="006F1F6C" w:rsidTr="009B7D6D">
        <w:tc>
          <w:tcPr>
            <w:tcW w:w="1701" w:type="dxa"/>
            <w:tcBorders>
              <w:top w:val="nil"/>
              <w:left w:val="nil"/>
              <w:bottom w:val="single" w:sz="8" w:space="0" w:color="000000"/>
              <w:right w:val="nil"/>
            </w:tcBorders>
            <w:shd w:val="clear" w:color="auto" w:fill="B2B2B2"/>
            <w:hideMark/>
          </w:tcPr>
          <w:p w:rsidR="009B7D6D" w:rsidRPr="006F1F6C" w:rsidRDefault="009B7D6D">
            <w:pPr>
              <w:spacing w:after="120" w:line="240" w:lineRule="auto"/>
              <w:jc w:val="center"/>
              <w:rPr>
                <w:rFonts w:ascii="Arial" w:hAnsi="Arial" w:cs="Arial"/>
                <w:sz w:val="20"/>
                <w:szCs w:val="20"/>
              </w:rPr>
            </w:pPr>
            <w:r w:rsidRPr="006F1F6C">
              <w:rPr>
                <w:rFonts w:ascii="Arial" w:hAnsi="Arial" w:cs="Arial"/>
                <w:b/>
                <w:sz w:val="20"/>
                <w:szCs w:val="20"/>
              </w:rPr>
              <w:t>TOTAL</w:t>
            </w:r>
          </w:p>
        </w:tc>
        <w:tc>
          <w:tcPr>
            <w:tcW w:w="1701" w:type="dxa"/>
            <w:tcBorders>
              <w:top w:val="nil"/>
              <w:left w:val="nil"/>
              <w:bottom w:val="single" w:sz="8" w:space="0" w:color="000000"/>
              <w:right w:val="nil"/>
            </w:tcBorders>
            <w:hideMark/>
          </w:tcPr>
          <w:p w:rsidR="009B7D6D" w:rsidRPr="006F1F6C" w:rsidRDefault="009B7D6D">
            <w:pPr>
              <w:spacing w:after="120" w:line="240" w:lineRule="auto"/>
              <w:jc w:val="center"/>
              <w:rPr>
                <w:rFonts w:ascii="Arial" w:hAnsi="Arial" w:cs="Arial"/>
                <w:sz w:val="20"/>
                <w:szCs w:val="20"/>
              </w:rPr>
            </w:pPr>
            <w:r w:rsidRPr="006F1F6C">
              <w:rPr>
                <w:rFonts w:ascii="Arial" w:hAnsi="Arial" w:cs="Arial"/>
                <w:sz w:val="20"/>
                <w:szCs w:val="20"/>
              </w:rPr>
              <w:t>.....</w:t>
            </w:r>
          </w:p>
        </w:tc>
        <w:tc>
          <w:tcPr>
            <w:tcW w:w="1701" w:type="dxa"/>
            <w:tcBorders>
              <w:top w:val="nil"/>
              <w:left w:val="nil"/>
              <w:bottom w:val="single" w:sz="8" w:space="0" w:color="000000"/>
              <w:right w:val="nil"/>
            </w:tcBorders>
            <w:hideMark/>
          </w:tcPr>
          <w:p w:rsidR="009B7D6D" w:rsidRPr="006F1F6C" w:rsidRDefault="009B7D6D">
            <w:pPr>
              <w:spacing w:after="120" w:line="240" w:lineRule="auto"/>
              <w:jc w:val="center"/>
              <w:rPr>
                <w:rFonts w:ascii="Arial" w:hAnsi="Arial" w:cs="Arial"/>
                <w:sz w:val="20"/>
                <w:szCs w:val="20"/>
              </w:rPr>
            </w:pPr>
            <w:r w:rsidRPr="006F1F6C">
              <w:rPr>
                <w:rFonts w:ascii="Arial" w:hAnsi="Arial" w:cs="Arial"/>
                <w:sz w:val="20"/>
                <w:szCs w:val="20"/>
              </w:rPr>
              <w:t>.....</w:t>
            </w:r>
          </w:p>
        </w:tc>
        <w:tc>
          <w:tcPr>
            <w:tcW w:w="1701" w:type="dxa"/>
            <w:tcBorders>
              <w:top w:val="nil"/>
              <w:left w:val="nil"/>
              <w:bottom w:val="single" w:sz="8" w:space="0" w:color="000000"/>
              <w:right w:val="nil"/>
            </w:tcBorders>
            <w:hideMark/>
          </w:tcPr>
          <w:p w:rsidR="009B7D6D" w:rsidRPr="006F1F6C" w:rsidRDefault="009B7D6D">
            <w:pPr>
              <w:spacing w:after="120" w:line="240" w:lineRule="auto"/>
              <w:jc w:val="center"/>
              <w:rPr>
                <w:rFonts w:ascii="Arial" w:hAnsi="Arial" w:cs="Arial"/>
                <w:sz w:val="20"/>
                <w:szCs w:val="20"/>
              </w:rPr>
            </w:pPr>
            <w:r w:rsidRPr="006F1F6C">
              <w:rPr>
                <w:rFonts w:ascii="Arial" w:hAnsi="Arial" w:cs="Arial"/>
                <w:sz w:val="20"/>
                <w:szCs w:val="20"/>
              </w:rPr>
              <w:t>.....</w:t>
            </w:r>
          </w:p>
        </w:tc>
        <w:tc>
          <w:tcPr>
            <w:tcW w:w="1701" w:type="dxa"/>
            <w:tcBorders>
              <w:top w:val="nil"/>
              <w:left w:val="nil"/>
              <w:bottom w:val="single" w:sz="8" w:space="0" w:color="000000"/>
              <w:right w:val="nil"/>
            </w:tcBorders>
            <w:hideMark/>
          </w:tcPr>
          <w:p w:rsidR="009B7D6D" w:rsidRPr="006F1F6C" w:rsidRDefault="009B7D6D">
            <w:pPr>
              <w:spacing w:after="120" w:line="240" w:lineRule="auto"/>
              <w:jc w:val="center"/>
              <w:rPr>
                <w:sz w:val="20"/>
                <w:szCs w:val="20"/>
              </w:rPr>
            </w:pPr>
            <w:r w:rsidRPr="006F1F6C">
              <w:rPr>
                <w:rFonts w:ascii="Arial" w:hAnsi="Arial" w:cs="Arial"/>
                <w:sz w:val="20"/>
                <w:szCs w:val="20"/>
              </w:rPr>
              <w:t>.....</w:t>
            </w:r>
          </w:p>
        </w:tc>
      </w:tr>
    </w:tbl>
    <w:p w:rsidR="00884281" w:rsidRPr="00DE2811" w:rsidRDefault="003B09EA" w:rsidP="008072D0">
      <w:pPr>
        <w:pStyle w:val="Paragraphedeliste"/>
        <w:numPr>
          <w:ilvl w:val="0"/>
          <w:numId w:val="1"/>
        </w:numPr>
        <w:suppressAutoHyphens w:val="0"/>
        <w:spacing w:after="0" w:line="240" w:lineRule="auto"/>
        <w:rPr>
          <w:rFonts w:ascii="Tahoma" w:eastAsia="Times New Roman" w:hAnsi="Tahoma" w:cs="Tahoma"/>
          <w:sz w:val="20"/>
          <w:szCs w:val="20"/>
          <w:lang w:val="fr-FR" w:eastAsia="fr-FR"/>
        </w:rPr>
      </w:pPr>
      <w:r>
        <w:rPr>
          <w:rFonts w:ascii="Tahoma" w:hAnsi="Tahoma" w:cs="Tahoma"/>
          <w:i/>
          <w:u w:val="single"/>
          <w:lang w:val="fr-FR"/>
        </w:rPr>
        <w:lastRenderedPageBreak/>
        <w:t>Redevance sur la vente de bois</w:t>
      </w:r>
    </w:p>
    <w:p w:rsidR="00DE2811" w:rsidRDefault="00DE2811" w:rsidP="00A4209D">
      <w:pPr>
        <w:suppressAutoHyphens w:val="0"/>
        <w:spacing w:after="0" w:line="240" w:lineRule="auto"/>
        <w:ind w:left="360"/>
        <w:rPr>
          <w:rFonts w:ascii="Tahoma" w:eastAsia="Times New Roman" w:hAnsi="Tahoma" w:cs="Tahoma"/>
          <w:sz w:val="20"/>
          <w:szCs w:val="20"/>
          <w:lang w:val="fr-FR" w:eastAsia="fr-FR"/>
        </w:rPr>
      </w:pPr>
    </w:p>
    <w:p w:rsidR="003B09EA" w:rsidRPr="003B09EA" w:rsidRDefault="003B09EA" w:rsidP="003B09EA">
      <w:pPr>
        <w:suppressAutoHyphens w:val="0"/>
        <w:spacing w:after="0" w:line="240" w:lineRule="auto"/>
        <w:ind w:left="360"/>
        <w:rPr>
          <w:rFonts w:ascii="Tahoma" w:eastAsia="Times New Roman" w:hAnsi="Tahoma" w:cs="Tahoma"/>
          <w:sz w:val="20"/>
          <w:szCs w:val="20"/>
          <w:lang w:eastAsia="fr-FR"/>
        </w:rPr>
      </w:pPr>
      <w:r>
        <w:rPr>
          <w:rFonts w:ascii="Tahoma" w:eastAsia="Times New Roman" w:hAnsi="Tahoma" w:cs="Tahoma"/>
          <w:sz w:val="20"/>
          <w:szCs w:val="20"/>
          <w:lang w:eastAsia="fr-FR"/>
        </w:rPr>
        <w:t>L’assemblée est invitée à</w:t>
      </w:r>
      <w:r w:rsidRPr="003B09EA">
        <w:rPr>
          <w:rFonts w:ascii="Tahoma" w:eastAsia="Times New Roman" w:hAnsi="Tahoma" w:cs="Tahoma"/>
          <w:sz w:val="20"/>
          <w:szCs w:val="20"/>
          <w:lang w:eastAsia="fr-FR"/>
        </w:rPr>
        <w:t xml:space="preserve"> établi</w:t>
      </w:r>
      <w:r>
        <w:rPr>
          <w:rFonts w:ascii="Tahoma" w:eastAsia="Times New Roman" w:hAnsi="Tahoma" w:cs="Tahoma"/>
          <w:sz w:val="20"/>
          <w:szCs w:val="20"/>
          <w:lang w:eastAsia="fr-FR"/>
        </w:rPr>
        <w:t>r</w:t>
      </w:r>
      <w:r w:rsidRPr="003B09EA">
        <w:rPr>
          <w:rFonts w:ascii="Tahoma" w:eastAsia="Times New Roman" w:hAnsi="Tahoma" w:cs="Tahoma"/>
          <w:sz w:val="20"/>
          <w:szCs w:val="20"/>
          <w:lang w:eastAsia="fr-FR"/>
        </w:rPr>
        <w:t xml:space="preserve"> au profit de la commune, pour les exercices 2020 à 2025 inclus, une redevance sur la vente de bois.</w:t>
      </w:r>
    </w:p>
    <w:p w:rsidR="003B09EA" w:rsidRPr="003B09EA" w:rsidRDefault="003B09EA" w:rsidP="003B09EA">
      <w:pPr>
        <w:suppressAutoHyphens w:val="0"/>
        <w:spacing w:after="0" w:line="240" w:lineRule="auto"/>
        <w:ind w:left="360"/>
        <w:rPr>
          <w:rFonts w:ascii="Tahoma" w:eastAsia="Times New Roman" w:hAnsi="Tahoma" w:cs="Tahoma"/>
          <w:sz w:val="20"/>
          <w:szCs w:val="20"/>
          <w:lang w:eastAsia="fr-FR"/>
        </w:rPr>
      </w:pPr>
    </w:p>
    <w:p w:rsidR="003B09EA" w:rsidRPr="003B09EA" w:rsidRDefault="003B09EA" w:rsidP="003B09EA">
      <w:pPr>
        <w:suppressAutoHyphens w:val="0"/>
        <w:spacing w:after="0" w:line="240" w:lineRule="auto"/>
        <w:ind w:left="360"/>
        <w:rPr>
          <w:rFonts w:ascii="Tahoma" w:eastAsia="Times New Roman" w:hAnsi="Tahoma" w:cs="Tahoma"/>
          <w:sz w:val="20"/>
          <w:szCs w:val="20"/>
          <w:lang w:eastAsia="fr-FR"/>
        </w:rPr>
      </w:pPr>
      <w:r w:rsidRPr="003B09EA">
        <w:rPr>
          <w:rFonts w:ascii="Tahoma" w:eastAsia="Times New Roman" w:hAnsi="Tahoma" w:cs="Tahoma"/>
          <w:sz w:val="20"/>
          <w:szCs w:val="20"/>
          <w:lang w:eastAsia="fr-FR"/>
        </w:rPr>
        <w:t xml:space="preserve">La redevance est due par la personne à laquelle la vente est délivrée. </w:t>
      </w:r>
    </w:p>
    <w:p w:rsidR="003B09EA" w:rsidRPr="003B09EA" w:rsidRDefault="003B09EA" w:rsidP="003B09EA">
      <w:pPr>
        <w:suppressAutoHyphens w:val="0"/>
        <w:spacing w:after="0" w:line="240" w:lineRule="auto"/>
        <w:ind w:left="360"/>
        <w:rPr>
          <w:rFonts w:ascii="Tahoma" w:eastAsia="Times New Roman" w:hAnsi="Tahoma" w:cs="Tahoma"/>
          <w:sz w:val="20"/>
          <w:szCs w:val="20"/>
          <w:lang w:eastAsia="fr-FR"/>
        </w:rPr>
      </w:pPr>
      <w:r w:rsidRPr="003B09EA">
        <w:rPr>
          <w:rFonts w:ascii="Tahoma" w:eastAsia="Times New Roman" w:hAnsi="Tahoma" w:cs="Tahoma"/>
          <w:sz w:val="20"/>
          <w:szCs w:val="20"/>
          <w:lang w:eastAsia="fr-FR"/>
        </w:rPr>
        <w:t>Le montant de la redevance est fixé à 30,00 € indexé par stère de bois.</w:t>
      </w:r>
    </w:p>
    <w:p w:rsidR="003B09EA" w:rsidRPr="003B09EA" w:rsidRDefault="003B09EA" w:rsidP="003B09EA">
      <w:pPr>
        <w:suppressAutoHyphens w:val="0"/>
        <w:spacing w:after="0" w:line="240" w:lineRule="auto"/>
        <w:ind w:left="360"/>
        <w:rPr>
          <w:rFonts w:ascii="Tahoma" w:eastAsia="Times New Roman" w:hAnsi="Tahoma" w:cs="Tahoma"/>
          <w:sz w:val="20"/>
          <w:szCs w:val="20"/>
          <w:lang w:eastAsia="fr-FR"/>
        </w:rPr>
      </w:pPr>
      <w:r w:rsidRPr="003B09EA">
        <w:rPr>
          <w:rFonts w:ascii="Tahoma" w:eastAsia="Times New Roman" w:hAnsi="Tahoma" w:cs="Tahoma"/>
          <w:sz w:val="20"/>
          <w:szCs w:val="20"/>
          <w:lang w:eastAsia="fr-FR"/>
        </w:rPr>
        <w:t>La redevance est due par la personne qui demande l’achat de stère.</w:t>
      </w:r>
    </w:p>
    <w:p w:rsidR="003B09EA" w:rsidRPr="003B09EA" w:rsidRDefault="003B09EA" w:rsidP="003B09EA">
      <w:pPr>
        <w:suppressAutoHyphens w:val="0"/>
        <w:spacing w:after="0" w:line="240" w:lineRule="auto"/>
        <w:ind w:left="360"/>
        <w:rPr>
          <w:rFonts w:ascii="Tahoma" w:eastAsia="Times New Roman" w:hAnsi="Tahoma" w:cs="Tahoma"/>
          <w:sz w:val="20"/>
          <w:szCs w:val="20"/>
          <w:lang w:eastAsia="fr-FR"/>
        </w:rPr>
      </w:pPr>
    </w:p>
    <w:p w:rsidR="003B09EA" w:rsidRPr="003B09EA" w:rsidRDefault="003B09EA" w:rsidP="003B09EA">
      <w:pPr>
        <w:suppressAutoHyphens w:val="0"/>
        <w:spacing w:after="0" w:line="240" w:lineRule="auto"/>
        <w:ind w:left="360"/>
        <w:rPr>
          <w:rFonts w:ascii="Tahoma" w:eastAsia="Times New Roman" w:hAnsi="Tahoma" w:cs="Tahoma"/>
          <w:sz w:val="20"/>
          <w:szCs w:val="20"/>
          <w:lang w:eastAsia="fr-FR"/>
        </w:rPr>
      </w:pPr>
      <w:r w:rsidRPr="003B09EA">
        <w:rPr>
          <w:rFonts w:ascii="Tahoma" w:eastAsia="Times New Roman" w:hAnsi="Tahoma" w:cs="Tahoma"/>
          <w:sz w:val="20"/>
          <w:szCs w:val="20"/>
          <w:lang w:eastAsia="fr-FR"/>
        </w:rPr>
        <w:t>La redevance est payable après l’envoi de la facture et suivant les mentions reprises sur celle-ci.</w:t>
      </w:r>
    </w:p>
    <w:p w:rsidR="003B09EA" w:rsidRDefault="003B09EA" w:rsidP="003B09EA">
      <w:pPr>
        <w:suppressAutoHyphens w:val="0"/>
        <w:spacing w:after="0" w:line="240" w:lineRule="auto"/>
        <w:ind w:left="360"/>
        <w:rPr>
          <w:rFonts w:ascii="Tahoma" w:eastAsia="Times New Roman" w:hAnsi="Tahoma" w:cs="Tahoma"/>
          <w:sz w:val="20"/>
          <w:szCs w:val="20"/>
          <w:lang w:eastAsia="fr-FR"/>
        </w:rPr>
      </w:pPr>
      <w:r w:rsidRPr="003B09EA">
        <w:rPr>
          <w:rFonts w:ascii="Tahoma" w:eastAsia="Times New Roman" w:hAnsi="Tahoma" w:cs="Tahoma"/>
          <w:sz w:val="20"/>
          <w:szCs w:val="20"/>
          <w:lang w:eastAsia="fr-FR"/>
        </w:rPr>
        <w:t>A défaut de paiement dans le délai prévu, le recouvrement s’effectuera selon les dispositions légales en vigueur.</w:t>
      </w:r>
    </w:p>
    <w:p w:rsidR="00DE2811" w:rsidRDefault="00DE2811" w:rsidP="00DC2DA2">
      <w:pPr>
        <w:suppressAutoHyphens w:val="0"/>
        <w:spacing w:after="0" w:line="240" w:lineRule="auto"/>
        <w:rPr>
          <w:rFonts w:ascii="Tahoma" w:eastAsia="Times New Roman" w:hAnsi="Tahoma" w:cs="Tahoma"/>
          <w:sz w:val="20"/>
          <w:szCs w:val="20"/>
          <w:lang w:eastAsia="fr-FR"/>
        </w:rPr>
      </w:pPr>
    </w:p>
    <w:tbl>
      <w:tblPr>
        <w:tblW w:w="0" w:type="auto"/>
        <w:tblInd w:w="430" w:type="dxa"/>
        <w:tblLayout w:type="fixed"/>
        <w:tblCellMar>
          <w:left w:w="70" w:type="dxa"/>
          <w:right w:w="70" w:type="dxa"/>
        </w:tblCellMar>
        <w:tblLook w:val="04A0" w:firstRow="1" w:lastRow="0" w:firstColumn="1" w:lastColumn="0" w:noHBand="0" w:noVBand="1"/>
      </w:tblPr>
      <w:tblGrid>
        <w:gridCol w:w="1701"/>
        <w:gridCol w:w="1701"/>
        <w:gridCol w:w="1701"/>
        <w:gridCol w:w="1701"/>
        <w:gridCol w:w="1701"/>
      </w:tblGrid>
      <w:tr w:rsidR="009B7D6D" w:rsidTr="009B7D6D">
        <w:trPr>
          <w:trHeight w:val="426"/>
        </w:trPr>
        <w:tc>
          <w:tcPr>
            <w:tcW w:w="1701" w:type="dxa"/>
            <w:tcBorders>
              <w:top w:val="single" w:sz="8" w:space="0" w:color="000000"/>
              <w:left w:val="nil"/>
              <w:bottom w:val="single" w:sz="4" w:space="0" w:color="000000"/>
              <w:right w:val="nil"/>
            </w:tcBorders>
            <w:shd w:val="clear" w:color="auto" w:fill="666666"/>
          </w:tcPr>
          <w:p w:rsidR="009B7D6D" w:rsidRDefault="009B7D6D">
            <w:pPr>
              <w:snapToGrid w:val="0"/>
              <w:spacing w:after="120" w:line="240" w:lineRule="auto"/>
            </w:pPr>
          </w:p>
        </w:tc>
        <w:tc>
          <w:tcPr>
            <w:tcW w:w="1701" w:type="dxa"/>
            <w:tcBorders>
              <w:top w:val="single" w:sz="8" w:space="0" w:color="000000"/>
              <w:left w:val="nil"/>
              <w:bottom w:val="single" w:sz="4" w:space="0" w:color="000000"/>
              <w:right w:val="nil"/>
            </w:tcBorders>
            <w:shd w:val="clear" w:color="auto" w:fill="666666"/>
            <w:hideMark/>
          </w:tcPr>
          <w:p w:rsidR="009B7D6D" w:rsidRDefault="009B7D6D">
            <w:pPr>
              <w:spacing w:after="120" w:line="240" w:lineRule="auto"/>
              <w:jc w:val="center"/>
              <w:rPr>
                <w:rFonts w:ascii="Arial" w:hAnsi="Arial" w:cs="Arial"/>
                <w:color w:val="FFFFFF"/>
              </w:rPr>
            </w:pPr>
            <w:r>
              <w:rPr>
                <w:rFonts w:ascii="Arial" w:hAnsi="Arial" w:cs="Arial"/>
                <w:color w:val="FFFFFF"/>
              </w:rPr>
              <w:t>présents</w:t>
            </w:r>
          </w:p>
        </w:tc>
        <w:tc>
          <w:tcPr>
            <w:tcW w:w="1701" w:type="dxa"/>
            <w:tcBorders>
              <w:top w:val="single" w:sz="8" w:space="0" w:color="000000"/>
              <w:left w:val="nil"/>
              <w:bottom w:val="single" w:sz="4" w:space="0" w:color="000000"/>
              <w:right w:val="nil"/>
            </w:tcBorders>
            <w:shd w:val="clear" w:color="auto" w:fill="666666"/>
            <w:hideMark/>
          </w:tcPr>
          <w:p w:rsidR="009B7D6D" w:rsidRDefault="009B7D6D">
            <w:pPr>
              <w:spacing w:after="120" w:line="240" w:lineRule="auto"/>
              <w:jc w:val="center"/>
              <w:rPr>
                <w:rFonts w:ascii="Arial" w:hAnsi="Arial" w:cs="Arial"/>
                <w:color w:val="FFFFFF"/>
              </w:rPr>
            </w:pPr>
            <w:r>
              <w:rPr>
                <w:rFonts w:ascii="Arial" w:hAnsi="Arial" w:cs="Arial"/>
                <w:color w:val="FFFFFF"/>
              </w:rPr>
              <w:t>oui</w:t>
            </w:r>
          </w:p>
        </w:tc>
        <w:tc>
          <w:tcPr>
            <w:tcW w:w="1701" w:type="dxa"/>
            <w:tcBorders>
              <w:top w:val="single" w:sz="8" w:space="0" w:color="000000"/>
              <w:left w:val="nil"/>
              <w:bottom w:val="single" w:sz="4" w:space="0" w:color="000000"/>
              <w:right w:val="nil"/>
            </w:tcBorders>
            <w:shd w:val="clear" w:color="auto" w:fill="666666"/>
            <w:hideMark/>
          </w:tcPr>
          <w:p w:rsidR="009B7D6D" w:rsidRDefault="009B7D6D">
            <w:pPr>
              <w:spacing w:after="120" w:line="240" w:lineRule="auto"/>
              <w:jc w:val="center"/>
              <w:rPr>
                <w:rFonts w:ascii="Arial" w:hAnsi="Arial" w:cs="Arial"/>
                <w:color w:val="FFFFFF"/>
              </w:rPr>
            </w:pPr>
            <w:r>
              <w:rPr>
                <w:rFonts w:ascii="Arial" w:hAnsi="Arial" w:cs="Arial"/>
                <w:color w:val="FFFFFF"/>
              </w:rPr>
              <w:t>non</w:t>
            </w:r>
          </w:p>
        </w:tc>
        <w:tc>
          <w:tcPr>
            <w:tcW w:w="1701" w:type="dxa"/>
            <w:tcBorders>
              <w:top w:val="single" w:sz="8" w:space="0" w:color="000000"/>
              <w:left w:val="nil"/>
              <w:bottom w:val="single" w:sz="4" w:space="0" w:color="000000"/>
              <w:right w:val="nil"/>
            </w:tcBorders>
            <w:shd w:val="clear" w:color="auto" w:fill="666666"/>
            <w:hideMark/>
          </w:tcPr>
          <w:p w:rsidR="009B7D6D" w:rsidRDefault="009B7D6D">
            <w:pPr>
              <w:spacing w:after="120" w:line="240" w:lineRule="auto"/>
              <w:jc w:val="center"/>
            </w:pPr>
            <w:r>
              <w:rPr>
                <w:rFonts w:ascii="Arial" w:hAnsi="Arial" w:cs="Arial"/>
                <w:color w:val="FFFFFF"/>
              </w:rPr>
              <w:t>abstentions</w:t>
            </w:r>
          </w:p>
        </w:tc>
      </w:tr>
      <w:tr w:rsidR="009B7D6D" w:rsidTr="009B7D6D">
        <w:tc>
          <w:tcPr>
            <w:tcW w:w="1701" w:type="dxa"/>
            <w:shd w:val="clear" w:color="auto" w:fill="B2B2B2"/>
            <w:hideMark/>
          </w:tcPr>
          <w:p w:rsidR="009B7D6D" w:rsidRDefault="009B7D6D">
            <w:pPr>
              <w:spacing w:after="120" w:line="240" w:lineRule="auto"/>
              <w:jc w:val="center"/>
              <w:rPr>
                <w:rFonts w:ascii="Arial" w:hAnsi="Arial" w:cs="Arial"/>
              </w:rPr>
            </w:pPr>
            <w:r>
              <w:rPr>
                <w:rFonts w:ascii="Arial" w:hAnsi="Arial" w:cs="Arial"/>
                <w:b/>
                <w:lang w:val="en-US"/>
              </w:rPr>
              <w:t>P.S./L.B</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pPr>
            <w:r>
              <w:rPr>
                <w:rFonts w:ascii="Arial" w:hAnsi="Arial" w:cs="Arial"/>
              </w:rPr>
              <w:t>.....</w:t>
            </w:r>
          </w:p>
        </w:tc>
      </w:tr>
      <w:tr w:rsidR="009B7D6D" w:rsidTr="009B7D6D">
        <w:tc>
          <w:tcPr>
            <w:tcW w:w="1701" w:type="dxa"/>
            <w:shd w:val="clear" w:color="auto" w:fill="B2B2B2"/>
            <w:hideMark/>
          </w:tcPr>
          <w:p w:rsidR="009B7D6D" w:rsidRDefault="009B7D6D">
            <w:pPr>
              <w:spacing w:after="120" w:line="240" w:lineRule="auto"/>
              <w:jc w:val="center"/>
              <w:rPr>
                <w:rFonts w:ascii="Arial" w:hAnsi="Arial" w:cs="Arial"/>
              </w:rPr>
            </w:pPr>
            <w:r>
              <w:rPr>
                <w:rFonts w:ascii="Arial" w:hAnsi="Arial" w:cs="Arial"/>
                <w:b/>
                <w:lang w:val="en-US"/>
              </w:rPr>
              <w:t xml:space="preserve">Pour </w:t>
            </w:r>
            <w:r>
              <w:rPr>
                <w:rFonts w:ascii="Arial" w:hAnsi="Arial" w:cs="Arial"/>
                <w:b/>
              </w:rPr>
              <w:t>Vous</w:t>
            </w:r>
            <w:r>
              <w:rPr>
                <w:rFonts w:ascii="Arial" w:hAnsi="Arial" w:cs="Arial"/>
                <w:b/>
                <w:lang w:val="en-US"/>
              </w:rPr>
              <w:t xml:space="preserve"> !</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pPr>
            <w:r>
              <w:rPr>
                <w:rFonts w:ascii="Arial" w:hAnsi="Arial" w:cs="Arial"/>
              </w:rPr>
              <w:t>.....</w:t>
            </w:r>
          </w:p>
        </w:tc>
      </w:tr>
      <w:tr w:rsidR="009B7D6D" w:rsidTr="009B7D6D">
        <w:tc>
          <w:tcPr>
            <w:tcW w:w="1701" w:type="dxa"/>
            <w:shd w:val="clear" w:color="auto" w:fill="B2B2B2"/>
            <w:hideMark/>
          </w:tcPr>
          <w:p w:rsidR="009B7D6D" w:rsidRDefault="009B7D6D">
            <w:pPr>
              <w:spacing w:after="120" w:line="240" w:lineRule="auto"/>
              <w:jc w:val="center"/>
              <w:rPr>
                <w:rFonts w:ascii="Arial" w:hAnsi="Arial" w:cs="Arial"/>
              </w:rPr>
            </w:pPr>
            <w:r>
              <w:rPr>
                <w:rFonts w:ascii="Arial" w:hAnsi="Arial" w:cs="Arial"/>
                <w:b/>
              </w:rPr>
              <w:t>Écolo</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pPr>
            <w:r>
              <w:rPr>
                <w:rFonts w:ascii="Arial" w:hAnsi="Arial" w:cs="Arial"/>
              </w:rPr>
              <w:t>…..</w:t>
            </w:r>
          </w:p>
        </w:tc>
      </w:tr>
      <w:tr w:rsidR="009B7D6D" w:rsidTr="009B7D6D">
        <w:tc>
          <w:tcPr>
            <w:tcW w:w="1701" w:type="dxa"/>
            <w:tcBorders>
              <w:top w:val="nil"/>
              <w:left w:val="nil"/>
              <w:bottom w:val="single" w:sz="8" w:space="0" w:color="000000"/>
              <w:right w:val="nil"/>
            </w:tcBorders>
            <w:shd w:val="clear" w:color="auto" w:fill="B2B2B2"/>
            <w:hideMark/>
          </w:tcPr>
          <w:p w:rsidR="009B7D6D" w:rsidRDefault="009B7D6D">
            <w:pPr>
              <w:spacing w:after="120" w:line="240" w:lineRule="auto"/>
              <w:jc w:val="center"/>
              <w:rPr>
                <w:rFonts w:ascii="Arial" w:hAnsi="Arial" w:cs="Arial"/>
              </w:rPr>
            </w:pPr>
            <w:r>
              <w:rPr>
                <w:rFonts w:ascii="Arial" w:hAnsi="Arial" w:cs="Arial"/>
                <w:b/>
              </w:rPr>
              <w:t>TOTAL</w:t>
            </w:r>
          </w:p>
        </w:tc>
        <w:tc>
          <w:tcPr>
            <w:tcW w:w="1701" w:type="dxa"/>
            <w:tcBorders>
              <w:top w:val="nil"/>
              <w:left w:val="nil"/>
              <w:bottom w:val="single" w:sz="8" w:space="0" w:color="000000"/>
              <w:right w:val="nil"/>
            </w:tcBorders>
            <w:hideMark/>
          </w:tcPr>
          <w:p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rsidR="009B7D6D" w:rsidRDefault="009B7D6D">
            <w:pPr>
              <w:spacing w:after="120" w:line="240" w:lineRule="auto"/>
              <w:jc w:val="center"/>
            </w:pPr>
            <w:r>
              <w:rPr>
                <w:rFonts w:ascii="Arial" w:hAnsi="Arial" w:cs="Arial"/>
              </w:rPr>
              <w:t>.....</w:t>
            </w:r>
          </w:p>
        </w:tc>
      </w:tr>
    </w:tbl>
    <w:p w:rsidR="009B7D6D" w:rsidRDefault="009B7D6D" w:rsidP="00DC2DA2">
      <w:pPr>
        <w:suppressAutoHyphens w:val="0"/>
        <w:spacing w:after="0" w:line="240" w:lineRule="auto"/>
        <w:rPr>
          <w:rFonts w:ascii="Tahoma" w:eastAsia="Times New Roman" w:hAnsi="Tahoma" w:cs="Tahoma"/>
          <w:sz w:val="20"/>
          <w:szCs w:val="20"/>
          <w:lang w:eastAsia="fr-FR"/>
        </w:rPr>
      </w:pPr>
    </w:p>
    <w:p w:rsidR="008766E7" w:rsidRDefault="008766E7" w:rsidP="00DC2DA2">
      <w:pPr>
        <w:suppressAutoHyphens w:val="0"/>
        <w:spacing w:after="0" w:line="240" w:lineRule="auto"/>
        <w:rPr>
          <w:rFonts w:ascii="Tahoma" w:eastAsia="Times New Roman" w:hAnsi="Tahoma" w:cs="Tahoma"/>
          <w:sz w:val="20"/>
          <w:szCs w:val="20"/>
          <w:lang w:eastAsia="fr-FR"/>
        </w:rPr>
      </w:pPr>
    </w:p>
    <w:p w:rsidR="00DC2DA2" w:rsidRPr="00C10E98" w:rsidRDefault="00903514" w:rsidP="00027EE8">
      <w:pPr>
        <w:pStyle w:val="Paragraphedeliste"/>
        <w:numPr>
          <w:ilvl w:val="0"/>
          <w:numId w:val="1"/>
        </w:numPr>
        <w:suppressAutoHyphens w:val="0"/>
        <w:spacing w:after="0" w:line="240" w:lineRule="auto"/>
        <w:rPr>
          <w:rFonts w:ascii="Tahoma" w:eastAsia="Times New Roman" w:hAnsi="Tahoma" w:cs="Arial"/>
          <w:sz w:val="20"/>
          <w:szCs w:val="20"/>
          <w:lang w:eastAsia="fr-FR"/>
        </w:rPr>
      </w:pPr>
      <w:r w:rsidRPr="00903514">
        <w:rPr>
          <w:rFonts w:ascii="Tahoma" w:hAnsi="Tahoma" w:cs="Tahoma"/>
          <w:i/>
          <w:u w:val="single"/>
        </w:rPr>
        <w:t>Amendement au protocole d’accord relatif aux sanctions</w:t>
      </w:r>
      <w:r>
        <w:rPr>
          <w:rFonts w:ascii="Tahoma" w:hAnsi="Tahoma" w:cs="Tahoma"/>
          <w:i/>
          <w:u w:val="single"/>
        </w:rPr>
        <w:t xml:space="preserve"> </w:t>
      </w:r>
      <w:r w:rsidRPr="00903514">
        <w:rPr>
          <w:rFonts w:ascii="Tahoma" w:hAnsi="Tahoma" w:cs="Tahoma"/>
          <w:i/>
          <w:u w:val="single"/>
        </w:rPr>
        <w:t>administratives communales en cas d’infractions mixtes – Loi du 24 juin 2013</w:t>
      </w:r>
      <w:r>
        <w:rPr>
          <w:rFonts w:ascii="Tahoma" w:hAnsi="Tahoma" w:cs="Tahoma"/>
          <w:i/>
          <w:u w:val="single"/>
        </w:rPr>
        <w:t xml:space="preserve"> </w:t>
      </w:r>
    </w:p>
    <w:p w:rsidR="00C10E98" w:rsidRDefault="00C10E98" w:rsidP="00C10E98">
      <w:pPr>
        <w:pStyle w:val="Paragraphedeliste"/>
        <w:suppressAutoHyphens w:val="0"/>
        <w:spacing w:after="0" w:line="240" w:lineRule="auto"/>
        <w:ind w:left="360"/>
        <w:rPr>
          <w:rFonts w:ascii="Tahoma" w:eastAsia="Times New Roman" w:hAnsi="Tahoma" w:cs="Arial"/>
          <w:sz w:val="20"/>
          <w:szCs w:val="20"/>
          <w:lang w:eastAsia="fr-FR"/>
        </w:rPr>
      </w:pPr>
    </w:p>
    <w:p w:rsidR="00697192" w:rsidRPr="00697192" w:rsidRDefault="00697192" w:rsidP="00697192">
      <w:pPr>
        <w:pStyle w:val="Paragraphedeliste"/>
        <w:suppressAutoHyphens w:val="0"/>
        <w:spacing w:after="0" w:line="240" w:lineRule="auto"/>
        <w:ind w:left="360"/>
        <w:rPr>
          <w:rFonts w:ascii="Tahoma" w:eastAsia="Times New Roman" w:hAnsi="Tahoma" w:cs="Arial"/>
          <w:sz w:val="20"/>
          <w:szCs w:val="20"/>
          <w:lang w:eastAsia="fr-FR"/>
        </w:rPr>
      </w:pPr>
      <w:r>
        <w:rPr>
          <w:rFonts w:ascii="Tahoma" w:eastAsia="Times New Roman" w:hAnsi="Tahoma" w:cs="Arial"/>
          <w:sz w:val="20"/>
          <w:szCs w:val="20"/>
          <w:lang w:eastAsia="fr-FR"/>
        </w:rPr>
        <w:t xml:space="preserve">Un </w:t>
      </w:r>
      <w:r w:rsidRPr="00697192">
        <w:rPr>
          <w:rFonts w:ascii="Tahoma" w:eastAsia="Times New Roman" w:hAnsi="Tahoma" w:cs="Arial"/>
          <w:sz w:val="20"/>
          <w:szCs w:val="20"/>
          <w:lang w:eastAsia="fr-FR"/>
        </w:rPr>
        <w:t xml:space="preserve">protocole d’accord </w:t>
      </w:r>
      <w:r>
        <w:rPr>
          <w:rFonts w:ascii="Tahoma" w:eastAsia="Times New Roman" w:hAnsi="Tahoma" w:cs="Arial"/>
          <w:sz w:val="20"/>
          <w:szCs w:val="20"/>
          <w:lang w:eastAsia="fr-FR"/>
        </w:rPr>
        <w:t xml:space="preserve">a été </w:t>
      </w:r>
      <w:r w:rsidRPr="00697192">
        <w:rPr>
          <w:rFonts w:ascii="Tahoma" w:eastAsia="Times New Roman" w:hAnsi="Tahoma" w:cs="Arial"/>
          <w:sz w:val="20"/>
          <w:szCs w:val="20"/>
          <w:lang w:eastAsia="fr-FR"/>
        </w:rPr>
        <w:t>conclu par la commune d’Estaimpuis et le Parquet du Procureur du Roi à Mons relatif aux sanctions administratives communales en cas d’infractions mixtes suite à l’entrée en vigueur de la loi du 24 juin 2013 par décision du Conseil communal datée du 2 février 2015</w:t>
      </w:r>
      <w:r>
        <w:rPr>
          <w:rFonts w:ascii="Tahoma" w:eastAsia="Times New Roman" w:hAnsi="Tahoma" w:cs="Arial"/>
          <w:sz w:val="20"/>
          <w:szCs w:val="20"/>
          <w:lang w:eastAsia="fr-FR"/>
        </w:rPr>
        <w:t>.</w:t>
      </w:r>
    </w:p>
    <w:p w:rsidR="00697192" w:rsidRPr="00697192" w:rsidRDefault="00697192" w:rsidP="00697192">
      <w:pPr>
        <w:pStyle w:val="Paragraphedeliste"/>
        <w:suppressAutoHyphens w:val="0"/>
        <w:spacing w:after="0" w:line="240" w:lineRule="auto"/>
        <w:ind w:left="360"/>
        <w:rPr>
          <w:rFonts w:ascii="Tahoma" w:eastAsia="Times New Roman" w:hAnsi="Tahoma" w:cs="Arial"/>
          <w:sz w:val="20"/>
          <w:szCs w:val="20"/>
          <w:lang w:eastAsia="fr-FR"/>
        </w:rPr>
      </w:pPr>
    </w:p>
    <w:p w:rsidR="00697192" w:rsidRPr="00697192" w:rsidRDefault="00697192" w:rsidP="00697192">
      <w:pPr>
        <w:pStyle w:val="Paragraphedeliste"/>
        <w:suppressAutoHyphens w:val="0"/>
        <w:spacing w:after="0" w:line="240" w:lineRule="auto"/>
        <w:ind w:left="360"/>
        <w:rPr>
          <w:rFonts w:ascii="Tahoma" w:eastAsia="Times New Roman" w:hAnsi="Tahoma" w:cs="Arial"/>
          <w:sz w:val="20"/>
          <w:szCs w:val="20"/>
          <w:lang w:eastAsia="fr-FR"/>
        </w:rPr>
      </w:pPr>
      <w:r>
        <w:rPr>
          <w:rFonts w:ascii="Tahoma" w:eastAsia="Times New Roman" w:hAnsi="Tahoma" w:cs="Arial"/>
          <w:sz w:val="20"/>
          <w:szCs w:val="20"/>
          <w:lang w:eastAsia="fr-FR"/>
        </w:rPr>
        <w:t xml:space="preserve">Or un </w:t>
      </w:r>
      <w:r w:rsidRPr="00697192">
        <w:rPr>
          <w:rFonts w:ascii="Tahoma" w:eastAsia="Times New Roman" w:hAnsi="Tahoma" w:cs="Arial"/>
          <w:sz w:val="20"/>
          <w:szCs w:val="20"/>
          <w:lang w:eastAsia="fr-FR"/>
        </w:rPr>
        <w:t>amendement au</w:t>
      </w:r>
      <w:r>
        <w:rPr>
          <w:rFonts w:ascii="Tahoma" w:eastAsia="Times New Roman" w:hAnsi="Tahoma" w:cs="Arial"/>
          <w:sz w:val="20"/>
          <w:szCs w:val="20"/>
          <w:lang w:eastAsia="fr-FR"/>
        </w:rPr>
        <w:t xml:space="preserve"> </w:t>
      </w:r>
      <w:r w:rsidRPr="00697192">
        <w:rPr>
          <w:rFonts w:ascii="Tahoma" w:eastAsia="Times New Roman" w:hAnsi="Tahoma" w:cs="Arial"/>
          <w:sz w:val="20"/>
          <w:szCs w:val="20"/>
          <w:lang w:eastAsia="fr-FR"/>
        </w:rPr>
        <w:t>protocole d’accord</w:t>
      </w:r>
      <w:r w:rsidR="00830542">
        <w:rPr>
          <w:rFonts w:ascii="Tahoma" w:eastAsia="Times New Roman" w:hAnsi="Tahoma" w:cs="Arial"/>
          <w:sz w:val="20"/>
          <w:szCs w:val="20"/>
          <w:lang w:eastAsia="fr-FR"/>
        </w:rPr>
        <w:t xml:space="preserve"> susdit</w:t>
      </w:r>
      <w:r w:rsidRPr="00697192">
        <w:rPr>
          <w:rFonts w:ascii="Tahoma" w:eastAsia="Times New Roman" w:hAnsi="Tahoma" w:cs="Arial"/>
          <w:sz w:val="20"/>
          <w:szCs w:val="20"/>
          <w:lang w:eastAsia="fr-FR"/>
        </w:rPr>
        <w:t xml:space="preserve"> </w:t>
      </w:r>
      <w:r>
        <w:rPr>
          <w:rFonts w:ascii="Tahoma" w:eastAsia="Times New Roman" w:hAnsi="Tahoma" w:cs="Arial"/>
          <w:sz w:val="20"/>
          <w:szCs w:val="20"/>
          <w:lang w:eastAsia="fr-FR"/>
        </w:rPr>
        <w:t xml:space="preserve">a été </w:t>
      </w:r>
      <w:r w:rsidRPr="00697192">
        <w:rPr>
          <w:rFonts w:ascii="Tahoma" w:eastAsia="Times New Roman" w:hAnsi="Tahoma" w:cs="Arial"/>
          <w:sz w:val="20"/>
          <w:szCs w:val="20"/>
          <w:lang w:eastAsia="fr-FR"/>
        </w:rPr>
        <w:t>présenté par M</w:t>
      </w:r>
      <w:r>
        <w:rPr>
          <w:rFonts w:ascii="Tahoma" w:eastAsia="Times New Roman" w:hAnsi="Tahoma" w:cs="Arial"/>
          <w:sz w:val="20"/>
          <w:szCs w:val="20"/>
          <w:lang w:eastAsia="fr-FR"/>
        </w:rPr>
        <w:t>.</w:t>
      </w:r>
      <w:r w:rsidRPr="00697192">
        <w:rPr>
          <w:rFonts w:ascii="Tahoma" w:eastAsia="Times New Roman" w:hAnsi="Tahoma" w:cs="Arial"/>
          <w:sz w:val="20"/>
          <w:szCs w:val="20"/>
          <w:lang w:eastAsia="fr-FR"/>
        </w:rPr>
        <w:t xml:space="preserve"> le Procureur du Roi</w:t>
      </w:r>
      <w:r>
        <w:rPr>
          <w:rFonts w:ascii="Tahoma" w:eastAsia="Times New Roman" w:hAnsi="Tahoma" w:cs="Arial"/>
          <w:sz w:val="20"/>
          <w:szCs w:val="20"/>
          <w:lang w:eastAsia="fr-FR"/>
        </w:rPr>
        <w:t xml:space="preserve">, </w:t>
      </w:r>
      <w:r w:rsidRPr="00697192">
        <w:rPr>
          <w:rFonts w:ascii="Tahoma" w:eastAsia="Times New Roman" w:hAnsi="Tahoma" w:cs="Arial"/>
          <w:sz w:val="20"/>
          <w:szCs w:val="20"/>
          <w:lang w:eastAsia="fr-FR"/>
        </w:rPr>
        <w:t>ledit amendement a</w:t>
      </w:r>
      <w:r>
        <w:rPr>
          <w:rFonts w:ascii="Tahoma" w:eastAsia="Times New Roman" w:hAnsi="Tahoma" w:cs="Arial"/>
          <w:sz w:val="20"/>
          <w:szCs w:val="20"/>
          <w:lang w:eastAsia="fr-FR"/>
        </w:rPr>
        <w:t>yant</w:t>
      </w:r>
      <w:r w:rsidRPr="00697192">
        <w:rPr>
          <w:rFonts w:ascii="Tahoma" w:eastAsia="Times New Roman" w:hAnsi="Tahoma" w:cs="Arial"/>
          <w:sz w:val="20"/>
          <w:szCs w:val="20"/>
          <w:lang w:eastAsia="fr-FR"/>
        </w:rPr>
        <w:t xml:space="preserve"> pour objectif de répondre à la demande de certaines autorités communales visant à permettre d’infliger des sanctions administratives communales à l’égard de vols simples commis par des « primo-délinquants »</w:t>
      </w:r>
      <w:r>
        <w:rPr>
          <w:rFonts w:ascii="Tahoma" w:eastAsia="Times New Roman" w:hAnsi="Tahoma" w:cs="Arial"/>
          <w:sz w:val="20"/>
          <w:szCs w:val="20"/>
          <w:lang w:eastAsia="fr-FR"/>
        </w:rPr>
        <w:t>.</w:t>
      </w:r>
    </w:p>
    <w:p w:rsidR="00697192" w:rsidRPr="00697192" w:rsidRDefault="00697192" w:rsidP="00697192">
      <w:pPr>
        <w:pStyle w:val="Paragraphedeliste"/>
        <w:suppressAutoHyphens w:val="0"/>
        <w:spacing w:after="0" w:line="240" w:lineRule="auto"/>
        <w:ind w:left="360"/>
        <w:rPr>
          <w:rFonts w:ascii="Tahoma" w:eastAsia="Times New Roman" w:hAnsi="Tahoma" w:cs="Arial"/>
          <w:sz w:val="20"/>
          <w:szCs w:val="20"/>
          <w:lang w:eastAsia="fr-FR"/>
        </w:rPr>
      </w:pPr>
    </w:p>
    <w:p w:rsidR="00B41597" w:rsidRDefault="00697192" w:rsidP="00697192">
      <w:pPr>
        <w:pStyle w:val="Paragraphedeliste"/>
        <w:suppressAutoHyphens w:val="0"/>
        <w:spacing w:after="0" w:line="240" w:lineRule="auto"/>
        <w:ind w:left="360"/>
        <w:rPr>
          <w:rFonts w:ascii="Tahoma" w:eastAsia="Times New Roman" w:hAnsi="Tahoma" w:cs="Arial"/>
          <w:sz w:val="20"/>
          <w:szCs w:val="20"/>
          <w:lang w:eastAsia="fr-FR"/>
        </w:rPr>
      </w:pPr>
      <w:r>
        <w:rPr>
          <w:rFonts w:ascii="Tahoma" w:eastAsia="Times New Roman" w:hAnsi="Tahoma" w:cs="Arial"/>
          <w:sz w:val="20"/>
          <w:szCs w:val="20"/>
          <w:lang w:eastAsia="fr-FR"/>
        </w:rPr>
        <w:t>Les</w:t>
      </w:r>
      <w:r w:rsidRPr="00697192">
        <w:rPr>
          <w:rFonts w:ascii="Tahoma" w:eastAsia="Times New Roman" w:hAnsi="Tahoma" w:cs="Arial"/>
          <w:sz w:val="20"/>
          <w:szCs w:val="20"/>
          <w:lang w:eastAsia="fr-FR"/>
        </w:rPr>
        <w:t xml:space="preserve"> chefs de corps des zones de police concernés </w:t>
      </w:r>
      <w:r>
        <w:rPr>
          <w:rFonts w:ascii="Tahoma" w:eastAsia="Times New Roman" w:hAnsi="Tahoma" w:cs="Arial"/>
          <w:sz w:val="20"/>
          <w:szCs w:val="20"/>
          <w:lang w:eastAsia="fr-FR"/>
        </w:rPr>
        <w:t>ayant</w:t>
      </w:r>
      <w:r w:rsidRPr="00697192">
        <w:rPr>
          <w:rFonts w:ascii="Tahoma" w:eastAsia="Times New Roman" w:hAnsi="Tahoma" w:cs="Arial"/>
          <w:sz w:val="20"/>
          <w:szCs w:val="20"/>
          <w:lang w:eastAsia="fr-FR"/>
        </w:rPr>
        <w:t xml:space="preserve"> marqué leur accord sur ce projet</w:t>
      </w:r>
      <w:r>
        <w:rPr>
          <w:rFonts w:ascii="Tahoma" w:eastAsia="Times New Roman" w:hAnsi="Tahoma" w:cs="Arial"/>
          <w:sz w:val="20"/>
          <w:szCs w:val="20"/>
          <w:lang w:eastAsia="fr-FR"/>
        </w:rPr>
        <w:t xml:space="preserve">, il est proposé au Conseil </w:t>
      </w:r>
      <w:r w:rsidRPr="00697192">
        <w:rPr>
          <w:rFonts w:ascii="Tahoma" w:eastAsia="Times New Roman" w:hAnsi="Tahoma" w:cs="Arial"/>
          <w:sz w:val="20"/>
          <w:szCs w:val="20"/>
          <w:lang w:val="fr-FR" w:eastAsia="fr-FR"/>
        </w:rPr>
        <w:t>d’approuver l’amendement proposé et le protocole d’accord relatif aux sanctions administratives communales, à conclure entre la commune d’Estaimpuis et le Parquet du Procureur du Roi à Mons</w:t>
      </w:r>
      <w:r>
        <w:rPr>
          <w:rFonts w:ascii="Tahoma" w:eastAsia="Times New Roman" w:hAnsi="Tahoma" w:cs="Arial"/>
          <w:sz w:val="20"/>
          <w:szCs w:val="20"/>
          <w:lang w:val="fr-FR" w:eastAsia="fr-FR"/>
        </w:rPr>
        <w:t>.</w:t>
      </w:r>
    </w:p>
    <w:p w:rsidR="00B41597" w:rsidRPr="00C10E98" w:rsidRDefault="00B41597" w:rsidP="00C10E98">
      <w:pPr>
        <w:pStyle w:val="Paragraphedeliste"/>
        <w:suppressAutoHyphens w:val="0"/>
        <w:spacing w:after="0" w:line="240" w:lineRule="auto"/>
        <w:ind w:left="360"/>
        <w:rPr>
          <w:rFonts w:ascii="Tahoma" w:eastAsia="Times New Roman" w:hAnsi="Tahoma" w:cs="Arial"/>
          <w:sz w:val="20"/>
          <w:szCs w:val="20"/>
          <w:lang w:eastAsia="fr-FR"/>
        </w:rPr>
      </w:pPr>
    </w:p>
    <w:tbl>
      <w:tblPr>
        <w:tblW w:w="0" w:type="auto"/>
        <w:tblInd w:w="430" w:type="dxa"/>
        <w:tblLayout w:type="fixed"/>
        <w:tblCellMar>
          <w:left w:w="70" w:type="dxa"/>
          <w:right w:w="70" w:type="dxa"/>
        </w:tblCellMar>
        <w:tblLook w:val="04A0" w:firstRow="1" w:lastRow="0" w:firstColumn="1" w:lastColumn="0" w:noHBand="0" w:noVBand="1"/>
      </w:tblPr>
      <w:tblGrid>
        <w:gridCol w:w="1701"/>
        <w:gridCol w:w="1701"/>
        <w:gridCol w:w="1701"/>
        <w:gridCol w:w="1701"/>
        <w:gridCol w:w="1701"/>
      </w:tblGrid>
      <w:tr w:rsidR="009B7D6D" w:rsidTr="009B7D6D">
        <w:trPr>
          <w:trHeight w:val="426"/>
        </w:trPr>
        <w:tc>
          <w:tcPr>
            <w:tcW w:w="1701" w:type="dxa"/>
            <w:tcBorders>
              <w:top w:val="single" w:sz="8" w:space="0" w:color="000000"/>
              <w:left w:val="nil"/>
              <w:bottom w:val="single" w:sz="4" w:space="0" w:color="000000"/>
              <w:right w:val="nil"/>
            </w:tcBorders>
            <w:shd w:val="clear" w:color="auto" w:fill="666666"/>
          </w:tcPr>
          <w:p w:rsidR="009B7D6D" w:rsidRDefault="009B7D6D">
            <w:pPr>
              <w:snapToGrid w:val="0"/>
              <w:spacing w:after="120" w:line="240" w:lineRule="auto"/>
            </w:pPr>
          </w:p>
        </w:tc>
        <w:tc>
          <w:tcPr>
            <w:tcW w:w="1701" w:type="dxa"/>
            <w:tcBorders>
              <w:top w:val="single" w:sz="8" w:space="0" w:color="000000"/>
              <w:left w:val="nil"/>
              <w:bottom w:val="single" w:sz="4" w:space="0" w:color="000000"/>
              <w:right w:val="nil"/>
            </w:tcBorders>
            <w:shd w:val="clear" w:color="auto" w:fill="666666"/>
            <w:hideMark/>
          </w:tcPr>
          <w:p w:rsidR="009B7D6D" w:rsidRDefault="009B7D6D">
            <w:pPr>
              <w:spacing w:after="120" w:line="240" w:lineRule="auto"/>
              <w:jc w:val="center"/>
              <w:rPr>
                <w:rFonts w:ascii="Arial" w:hAnsi="Arial" w:cs="Arial"/>
                <w:color w:val="FFFFFF"/>
              </w:rPr>
            </w:pPr>
            <w:r>
              <w:rPr>
                <w:rFonts w:ascii="Arial" w:hAnsi="Arial" w:cs="Arial"/>
                <w:color w:val="FFFFFF"/>
              </w:rPr>
              <w:t>présents</w:t>
            </w:r>
          </w:p>
        </w:tc>
        <w:tc>
          <w:tcPr>
            <w:tcW w:w="1701" w:type="dxa"/>
            <w:tcBorders>
              <w:top w:val="single" w:sz="8" w:space="0" w:color="000000"/>
              <w:left w:val="nil"/>
              <w:bottom w:val="single" w:sz="4" w:space="0" w:color="000000"/>
              <w:right w:val="nil"/>
            </w:tcBorders>
            <w:shd w:val="clear" w:color="auto" w:fill="666666"/>
            <w:hideMark/>
          </w:tcPr>
          <w:p w:rsidR="009B7D6D" w:rsidRDefault="009B7D6D">
            <w:pPr>
              <w:spacing w:after="120" w:line="240" w:lineRule="auto"/>
              <w:jc w:val="center"/>
              <w:rPr>
                <w:rFonts w:ascii="Arial" w:hAnsi="Arial" w:cs="Arial"/>
                <w:color w:val="FFFFFF"/>
              </w:rPr>
            </w:pPr>
            <w:r>
              <w:rPr>
                <w:rFonts w:ascii="Arial" w:hAnsi="Arial" w:cs="Arial"/>
                <w:color w:val="FFFFFF"/>
              </w:rPr>
              <w:t>oui</w:t>
            </w:r>
          </w:p>
        </w:tc>
        <w:tc>
          <w:tcPr>
            <w:tcW w:w="1701" w:type="dxa"/>
            <w:tcBorders>
              <w:top w:val="single" w:sz="8" w:space="0" w:color="000000"/>
              <w:left w:val="nil"/>
              <w:bottom w:val="single" w:sz="4" w:space="0" w:color="000000"/>
              <w:right w:val="nil"/>
            </w:tcBorders>
            <w:shd w:val="clear" w:color="auto" w:fill="666666"/>
            <w:hideMark/>
          </w:tcPr>
          <w:p w:rsidR="009B7D6D" w:rsidRDefault="009B7D6D">
            <w:pPr>
              <w:spacing w:after="120" w:line="240" w:lineRule="auto"/>
              <w:jc w:val="center"/>
              <w:rPr>
                <w:rFonts w:ascii="Arial" w:hAnsi="Arial" w:cs="Arial"/>
                <w:color w:val="FFFFFF"/>
              </w:rPr>
            </w:pPr>
            <w:r>
              <w:rPr>
                <w:rFonts w:ascii="Arial" w:hAnsi="Arial" w:cs="Arial"/>
                <w:color w:val="FFFFFF"/>
              </w:rPr>
              <w:t>non</w:t>
            </w:r>
          </w:p>
        </w:tc>
        <w:tc>
          <w:tcPr>
            <w:tcW w:w="1701" w:type="dxa"/>
            <w:tcBorders>
              <w:top w:val="single" w:sz="8" w:space="0" w:color="000000"/>
              <w:left w:val="nil"/>
              <w:bottom w:val="single" w:sz="4" w:space="0" w:color="000000"/>
              <w:right w:val="nil"/>
            </w:tcBorders>
            <w:shd w:val="clear" w:color="auto" w:fill="666666"/>
            <w:hideMark/>
          </w:tcPr>
          <w:p w:rsidR="009B7D6D" w:rsidRDefault="009B7D6D">
            <w:pPr>
              <w:spacing w:after="120" w:line="240" w:lineRule="auto"/>
              <w:jc w:val="center"/>
            </w:pPr>
            <w:r>
              <w:rPr>
                <w:rFonts w:ascii="Arial" w:hAnsi="Arial" w:cs="Arial"/>
                <w:color w:val="FFFFFF"/>
              </w:rPr>
              <w:t>abstentions</w:t>
            </w:r>
          </w:p>
        </w:tc>
      </w:tr>
      <w:tr w:rsidR="009B7D6D" w:rsidTr="009B7D6D">
        <w:tc>
          <w:tcPr>
            <w:tcW w:w="1701" w:type="dxa"/>
            <w:shd w:val="clear" w:color="auto" w:fill="B2B2B2"/>
            <w:hideMark/>
          </w:tcPr>
          <w:p w:rsidR="009B7D6D" w:rsidRDefault="009B7D6D">
            <w:pPr>
              <w:spacing w:after="120" w:line="240" w:lineRule="auto"/>
              <w:jc w:val="center"/>
              <w:rPr>
                <w:rFonts w:ascii="Arial" w:hAnsi="Arial" w:cs="Arial"/>
              </w:rPr>
            </w:pPr>
            <w:r>
              <w:rPr>
                <w:rFonts w:ascii="Arial" w:hAnsi="Arial" w:cs="Arial"/>
                <w:b/>
                <w:lang w:val="en-US"/>
              </w:rPr>
              <w:t>P.S./L.B</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pPr>
            <w:r>
              <w:rPr>
                <w:rFonts w:ascii="Arial" w:hAnsi="Arial" w:cs="Arial"/>
              </w:rPr>
              <w:t>.....</w:t>
            </w:r>
          </w:p>
        </w:tc>
      </w:tr>
      <w:tr w:rsidR="009B7D6D" w:rsidTr="009B7D6D">
        <w:tc>
          <w:tcPr>
            <w:tcW w:w="1701" w:type="dxa"/>
            <w:shd w:val="clear" w:color="auto" w:fill="B2B2B2"/>
            <w:hideMark/>
          </w:tcPr>
          <w:p w:rsidR="009B7D6D" w:rsidRDefault="009B7D6D">
            <w:pPr>
              <w:spacing w:after="120" w:line="240" w:lineRule="auto"/>
              <w:jc w:val="center"/>
              <w:rPr>
                <w:rFonts w:ascii="Arial" w:hAnsi="Arial" w:cs="Arial"/>
              </w:rPr>
            </w:pPr>
            <w:r>
              <w:rPr>
                <w:rFonts w:ascii="Arial" w:hAnsi="Arial" w:cs="Arial"/>
                <w:b/>
                <w:lang w:val="en-US"/>
              </w:rPr>
              <w:t xml:space="preserve">Pour </w:t>
            </w:r>
            <w:r>
              <w:rPr>
                <w:rFonts w:ascii="Arial" w:hAnsi="Arial" w:cs="Arial"/>
                <w:b/>
              </w:rPr>
              <w:t>Vous</w:t>
            </w:r>
            <w:r>
              <w:rPr>
                <w:rFonts w:ascii="Arial" w:hAnsi="Arial" w:cs="Arial"/>
                <w:b/>
                <w:lang w:val="en-US"/>
              </w:rPr>
              <w:t xml:space="preserve"> !</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pPr>
            <w:r>
              <w:rPr>
                <w:rFonts w:ascii="Arial" w:hAnsi="Arial" w:cs="Arial"/>
              </w:rPr>
              <w:t>.....</w:t>
            </w:r>
          </w:p>
        </w:tc>
      </w:tr>
      <w:tr w:rsidR="009B7D6D" w:rsidTr="009B7D6D">
        <w:tc>
          <w:tcPr>
            <w:tcW w:w="1701" w:type="dxa"/>
            <w:shd w:val="clear" w:color="auto" w:fill="B2B2B2"/>
            <w:hideMark/>
          </w:tcPr>
          <w:p w:rsidR="009B7D6D" w:rsidRDefault="009B7D6D">
            <w:pPr>
              <w:spacing w:after="120" w:line="240" w:lineRule="auto"/>
              <w:jc w:val="center"/>
              <w:rPr>
                <w:rFonts w:ascii="Arial" w:hAnsi="Arial" w:cs="Arial"/>
              </w:rPr>
            </w:pPr>
            <w:r>
              <w:rPr>
                <w:rFonts w:ascii="Arial" w:hAnsi="Arial" w:cs="Arial"/>
                <w:b/>
              </w:rPr>
              <w:t>Écolo</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pPr>
            <w:r>
              <w:rPr>
                <w:rFonts w:ascii="Arial" w:hAnsi="Arial" w:cs="Arial"/>
              </w:rPr>
              <w:t>…..</w:t>
            </w:r>
          </w:p>
        </w:tc>
      </w:tr>
      <w:tr w:rsidR="009B7D6D" w:rsidTr="009B7D6D">
        <w:tc>
          <w:tcPr>
            <w:tcW w:w="1701" w:type="dxa"/>
            <w:tcBorders>
              <w:top w:val="nil"/>
              <w:left w:val="nil"/>
              <w:bottom w:val="single" w:sz="8" w:space="0" w:color="000000"/>
              <w:right w:val="nil"/>
            </w:tcBorders>
            <w:shd w:val="clear" w:color="auto" w:fill="B2B2B2"/>
            <w:hideMark/>
          </w:tcPr>
          <w:p w:rsidR="009B7D6D" w:rsidRDefault="009B7D6D">
            <w:pPr>
              <w:spacing w:after="120" w:line="240" w:lineRule="auto"/>
              <w:jc w:val="center"/>
              <w:rPr>
                <w:rFonts w:ascii="Arial" w:hAnsi="Arial" w:cs="Arial"/>
              </w:rPr>
            </w:pPr>
            <w:r>
              <w:rPr>
                <w:rFonts w:ascii="Arial" w:hAnsi="Arial" w:cs="Arial"/>
                <w:b/>
              </w:rPr>
              <w:t>TOTAL</w:t>
            </w:r>
          </w:p>
        </w:tc>
        <w:tc>
          <w:tcPr>
            <w:tcW w:w="1701" w:type="dxa"/>
            <w:tcBorders>
              <w:top w:val="nil"/>
              <w:left w:val="nil"/>
              <w:bottom w:val="single" w:sz="8" w:space="0" w:color="000000"/>
              <w:right w:val="nil"/>
            </w:tcBorders>
            <w:hideMark/>
          </w:tcPr>
          <w:p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rsidR="009B7D6D" w:rsidRDefault="009B7D6D">
            <w:pPr>
              <w:spacing w:after="120" w:line="240" w:lineRule="auto"/>
              <w:jc w:val="center"/>
            </w:pPr>
            <w:r>
              <w:rPr>
                <w:rFonts w:ascii="Arial" w:hAnsi="Arial" w:cs="Arial"/>
              </w:rPr>
              <w:t>.....</w:t>
            </w:r>
          </w:p>
        </w:tc>
      </w:tr>
    </w:tbl>
    <w:p w:rsidR="009B7D6D" w:rsidRDefault="009B7D6D" w:rsidP="00DC2DA2">
      <w:pPr>
        <w:suppressAutoHyphens w:val="0"/>
        <w:spacing w:after="0" w:line="240" w:lineRule="auto"/>
        <w:ind w:left="360" w:hanging="360"/>
        <w:rPr>
          <w:rFonts w:ascii="Tahoma" w:eastAsia="Times New Roman" w:hAnsi="Tahoma" w:cs="Arial"/>
          <w:sz w:val="20"/>
          <w:szCs w:val="20"/>
          <w:lang w:eastAsia="fr-FR"/>
        </w:rPr>
      </w:pPr>
    </w:p>
    <w:p w:rsidR="009B7D6D" w:rsidRPr="00DC2DA2" w:rsidRDefault="009B7D6D" w:rsidP="00DC2DA2">
      <w:pPr>
        <w:suppressAutoHyphens w:val="0"/>
        <w:spacing w:after="0" w:line="240" w:lineRule="auto"/>
        <w:ind w:left="360" w:hanging="360"/>
        <w:rPr>
          <w:rFonts w:ascii="Tahoma" w:eastAsia="Times New Roman" w:hAnsi="Tahoma" w:cs="Arial"/>
          <w:sz w:val="20"/>
          <w:szCs w:val="20"/>
          <w:lang w:eastAsia="fr-FR"/>
        </w:rPr>
      </w:pPr>
    </w:p>
    <w:p w:rsidR="00DC2DA2" w:rsidRPr="00DC2DA2" w:rsidRDefault="00B41597" w:rsidP="00DC2DA2">
      <w:pPr>
        <w:pStyle w:val="Paragraphedeliste"/>
        <w:numPr>
          <w:ilvl w:val="0"/>
          <w:numId w:val="1"/>
        </w:numPr>
        <w:spacing w:after="0" w:line="240" w:lineRule="auto"/>
        <w:rPr>
          <w:rFonts w:ascii="Tahoma" w:hAnsi="Tahoma" w:cs="Tahoma"/>
          <w:i/>
          <w:u w:val="single"/>
        </w:rPr>
      </w:pPr>
      <w:r w:rsidRPr="00B41597">
        <w:rPr>
          <w:rFonts w:ascii="Tahoma" w:hAnsi="Tahoma" w:cs="Tahoma"/>
          <w:i/>
          <w:u w:val="single"/>
        </w:rPr>
        <w:t>Règlements complémentaires sur le roulage – approbation</w:t>
      </w:r>
    </w:p>
    <w:p w:rsidR="00C35D56" w:rsidRDefault="00C35D56" w:rsidP="00C35D56">
      <w:pPr>
        <w:suppressAutoHyphens w:val="0"/>
        <w:spacing w:after="0" w:line="240" w:lineRule="auto"/>
        <w:ind w:left="360"/>
        <w:rPr>
          <w:rFonts w:ascii="Tahoma" w:eastAsia="Times New Roman" w:hAnsi="Tahoma" w:cs="Tahoma"/>
          <w:sz w:val="20"/>
          <w:szCs w:val="20"/>
          <w:lang w:val="fr-FR" w:eastAsia="fr-FR"/>
        </w:rPr>
      </w:pPr>
    </w:p>
    <w:p w:rsidR="00383368" w:rsidRPr="00383368" w:rsidRDefault="00383368" w:rsidP="00383368">
      <w:pPr>
        <w:pStyle w:val="Paragraphedeliste"/>
        <w:numPr>
          <w:ilvl w:val="0"/>
          <w:numId w:val="25"/>
        </w:numPr>
        <w:suppressAutoHyphens w:val="0"/>
        <w:spacing w:after="0" w:line="240" w:lineRule="auto"/>
        <w:rPr>
          <w:rFonts w:ascii="Tahoma" w:eastAsia="Times New Roman" w:hAnsi="Tahoma" w:cs="Arial"/>
          <w:i/>
          <w:iCs/>
          <w:sz w:val="20"/>
          <w:szCs w:val="20"/>
          <w:u w:val="single"/>
          <w:lang w:eastAsia="fr-FR"/>
        </w:rPr>
      </w:pPr>
      <w:r w:rsidRPr="00383368">
        <w:rPr>
          <w:rFonts w:ascii="Tahoma" w:eastAsia="Times New Roman" w:hAnsi="Tahoma" w:cs="Arial"/>
          <w:i/>
          <w:iCs/>
          <w:sz w:val="20"/>
          <w:szCs w:val="20"/>
          <w:u w:val="single"/>
          <w:lang w:eastAsia="fr-FR"/>
        </w:rPr>
        <w:t>ESTAIMPUIS – Section Estaimbourg, rue Clovis Poullet (partie communale partant du n° 6 vers les champs)</w:t>
      </w:r>
    </w:p>
    <w:p w:rsidR="00383368" w:rsidRPr="00383368" w:rsidRDefault="00383368" w:rsidP="00383368">
      <w:pPr>
        <w:spacing w:after="0" w:line="240" w:lineRule="auto"/>
        <w:rPr>
          <w:rFonts w:ascii="Tahoma" w:hAnsi="Tahoma" w:cs="Tahoma"/>
          <w:sz w:val="20"/>
          <w:szCs w:val="20"/>
          <w:lang w:eastAsia="fr-FR"/>
        </w:rPr>
      </w:pPr>
    </w:p>
    <w:p w:rsidR="00383368" w:rsidRPr="00830542" w:rsidRDefault="00830542" w:rsidP="00830542">
      <w:pPr>
        <w:pStyle w:val="Paragraphedeliste"/>
        <w:suppressAutoHyphens w:val="0"/>
        <w:spacing w:after="0" w:line="240" w:lineRule="auto"/>
        <w:ind w:left="360"/>
        <w:rPr>
          <w:rFonts w:ascii="Tahoma" w:eastAsia="Times New Roman" w:hAnsi="Tahoma" w:cs="Arial"/>
          <w:sz w:val="20"/>
          <w:szCs w:val="20"/>
          <w:lang w:val="fr-FR" w:eastAsia="fr-FR"/>
        </w:rPr>
      </w:pPr>
      <w:r w:rsidRPr="00830542">
        <w:rPr>
          <w:rFonts w:ascii="Tahoma" w:eastAsia="Times New Roman" w:hAnsi="Tahoma" w:cs="Arial"/>
          <w:sz w:val="20"/>
          <w:szCs w:val="20"/>
          <w:lang w:val="fr-FR" w:eastAsia="fr-FR"/>
        </w:rPr>
        <w:lastRenderedPageBreak/>
        <w:t>L’assemblée se propose d’interdire le stationnement du côté du pignon du n° 6 entre la ferme existant dans cette portion de la rue et la RN510, via le placement de signaux E1 avec flèches montante et descendante.</w:t>
      </w:r>
    </w:p>
    <w:p w:rsidR="00383368" w:rsidRPr="00383368" w:rsidRDefault="00383368" w:rsidP="00383368">
      <w:pPr>
        <w:spacing w:after="0" w:line="240" w:lineRule="auto"/>
        <w:rPr>
          <w:rFonts w:ascii="Tahoma" w:hAnsi="Tahoma" w:cs="Tahoma"/>
          <w:sz w:val="20"/>
          <w:szCs w:val="20"/>
          <w:lang w:eastAsia="fr-FR"/>
        </w:rPr>
      </w:pPr>
    </w:p>
    <w:p w:rsidR="00383368" w:rsidRDefault="00383368" w:rsidP="00383368">
      <w:pPr>
        <w:pStyle w:val="Paragraphedeliste"/>
        <w:numPr>
          <w:ilvl w:val="0"/>
          <w:numId w:val="25"/>
        </w:numPr>
        <w:suppressAutoHyphens w:val="0"/>
        <w:spacing w:after="0" w:line="240" w:lineRule="auto"/>
        <w:rPr>
          <w:rFonts w:ascii="Tahoma" w:eastAsia="Times New Roman" w:hAnsi="Tahoma" w:cs="Arial"/>
          <w:i/>
          <w:iCs/>
          <w:sz w:val="20"/>
          <w:szCs w:val="20"/>
          <w:u w:val="single"/>
          <w:lang w:eastAsia="fr-FR"/>
        </w:rPr>
      </w:pPr>
      <w:r w:rsidRPr="00383368">
        <w:rPr>
          <w:rFonts w:ascii="Tahoma" w:eastAsia="Times New Roman" w:hAnsi="Tahoma" w:cs="Arial"/>
          <w:i/>
          <w:iCs/>
          <w:sz w:val="20"/>
          <w:szCs w:val="20"/>
          <w:u w:val="single"/>
          <w:lang w:eastAsia="fr-FR"/>
        </w:rPr>
        <w:t>ESTAIMPUIS – Section Estaimbourg, rue Couture Dubar</w:t>
      </w:r>
    </w:p>
    <w:p w:rsidR="00383368" w:rsidRPr="00383368" w:rsidRDefault="00383368" w:rsidP="00383368">
      <w:pPr>
        <w:spacing w:after="0" w:line="240" w:lineRule="auto"/>
        <w:rPr>
          <w:rFonts w:ascii="Tahoma" w:hAnsi="Tahoma" w:cs="Tahoma"/>
          <w:sz w:val="20"/>
          <w:szCs w:val="20"/>
          <w:lang w:eastAsia="fr-FR"/>
        </w:rPr>
      </w:pPr>
    </w:p>
    <w:p w:rsidR="00830542" w:rsidRPr="00830542" w:rsidRDefault="00830542" w:rsidP="00830542">
      <w:pPr>
        <w:pStyle w:val="Paragraphedeliste"/>
        <w:suppressAutoHyphens w:val="0"/>
        <w:spacing w:after="0" w:line="240" w:lineRule="auto"/>
        <w:ind w:left="360"/>
        <w:rPr>
          <w:rFonts w:ascii="Tahoma" w:eastAsia="Times New Roman" w:hAnsi="Tahoma" w:cs="Arial"/>
          <w:sz w:val="20"/>
          <w:szCs w:val="20"/>
          <w:lang w:val="fr-FR" w:eastAsia="fr-FR"/>
        </w:rPr>
      </w:pPr>
      <w:r w:rsidRPr="00830542">
        <w:rPr>
          <w:rFonts w:ascii="Tahoma" w:eastAsia="Times New Roman" w:hAnsi="Tahoma" w:cs="Arial"/>
          <w:sz w:val="20"/>
          <w:szCs w:val="20"/>
          <w:lang w:val="fr-FR" w:eastAsia="fr-FR"/>
        </w:rPr>
        <w:t>Le Conseil est invité à établir une zone d’évitement striée triangulaire d’une longueur de 5 mètres et réduisant progressivement la largeur de la chaussée à 4 mètres, du côté impair, le long du n° 27 via le placement de signaux A7 et des marques au sol appropriées</w:t>
      </w:r>
      <w:r>
        <w:rPr>
          <w:rFonts w:ascii="Tahoma" w:eastAsia="Times New Roman" w:hAnsi="Tahoma" w:cs="Arial"/>
          <w:sz w:val="20"/>
          <w:szCs w:val="20"/>
          <w:lang w:val="fr-FR" w:eastAsia="fr-FR"/>
        </w:rPr>
        <w:t>.</w:t>
      </w:r>
    </w:p>
    <w:p w:rsidR="00383368" w:rsidRPr="00383368" w:rsidRDefault="00383368" w:rsidP="00383368">
      <w:pPr>
        <w:spacing w:after="0" w:line="240" w:lineRule="auto"/>
        <w:rPr>
          <w:rFonts w:ascii="Tahoma" w:hAnsi="Tahoma" w:cs="Tahoma"/>
          <w:sz w:val="20"/>
          <w:szCs w:val="20"/>
          <w:lang w:eastAsia="fr-FR"/>
        </w:rPr>
      </w:pPr>
    </w:p>
    <w:p w:rsidR="00383368" w:rsidRDefault="00383368" w:rsidP="00383368">
      <w:pPr>
        <w:pStyle w:val="Paragraphedeliste"/>
        <w:numPr>
          <w:ilvl w:val="0"/>
          <w:numId w:val="25"/>
        </w:numPr>
        <w:suppressAutoHyphens w:val="0"/>
        <w:spacing w:after="0" w:line="240" w:lineRule="auto"/>
        <w:rPr>
          <w:rFonts w:ascii="Tahoma" w:eastAsia="Times New Roman" w:hAnsi="Tahoma" w:cs="Arial"/>
          <w:i/>
          <w:iCs/>
          <w:sz w:val="20"/>
          <w:szCs w:val="20"/>
          <w:u w:val="single"/>
          <w:lang w:eastAsia="fr-FR"/>
        </w:rPr>
      </w:pPr>
      <w:r w:rsidRPr="00383368">
        <w:rPr>
          <w:rFonts w:ascii="Tahoma" w:eastAsia="Times New Roman" w:hAnsi="Tahoma" w:cs="Arial"/>
          <w:i/>
          <w:iCs/>
          <w:sz w:val="20"/>
          <w:szCs w:val="20"/>
          <w:u w:val="single"/>
          <w:lang w:eastAsia="fr-FR"/>
        </w:rPr>
        <w:t>ESTAIMPUIS – Section Estaimpuis, Boulevard des Déportés</w:t>
      </w:r>
    </w:p>
    <w:p w:rsidR="00383368" w:rsidRPr="00383368" w:rsidRDefault="00383368" w:rsidP="00383368">
      <w:pPr>
        <w:suppressAutoHyphens w:val="0"/>
        <w:spacing w:after="0" w:line="240" w:lineRule="auto"/>
        <w:rPr>
          <w:rFonts w:ascii="Tahoma" w:eastAsia="Times New Roman" w:hAnsi="Tahoma" w:cs="Arial"/>
          <w:sz w:val="20"/>
          <w:szCs w:val="20"/>
          <w:lang w:eastAsia="fr-FR"/>
        </w:rPr>
      </w:pPr>
    </w:p>
    <w:p w:rsidR="003C44B5" w:rsidRPr="003C44B5" w:rsidRDefault="003C44B5" w:rsidP="003C44B5">
      <w:pPr>
        <w:pStyle w:val="Paragraphedeliste"/>
        <w:suppressAutoHyphens w:val="0"/>
        <w:spacing w:after="0" w:line="240" w:lineRule="auto"/>
        <w:ind w:left="360"/>
        <w:rPr>
          <w:rFonts w:ascii="Tahoma" w:eastAsia="Times New Roman" w:hAnsi="Tahoma" w:cs="Arial"/>
          <w:sz w:val="20"/>
          <w:szCs w:val="20"/>
          <w:lang w:val="fr-FR" w:eastAsia="fr-FR"/>
        </w:rPr>
      </w:pPr>
      <w:r w:rsidRPr="003C44B5">
        <w:rPr>
          <w:rFonts w:ascii="Tahoma" w:eastAsia="Times New Roman" w:hAnsi="Tahoma" w:cs="Arial"/>
          <w:sz w:val="20"/>
          <w:szCs w:val="20"/>
          <w:lang w:val="fr-FR" w:eastAsia="fr-FR"/>
        </w:rPr>
        <w:t>Il est proposé à l’assemblée d’établir une zone d’évitement striée triangulaire d’une longueur de 5 mètres et réduisant progressivement la largeur de la chaussée à 5 mètres, du côté impair, le long du n° 61 via le placement de signaux A7 et des marques au sol appropriées</w:t>
      </w:r>
      <w:r w:rsidR="00D952ED">
        <w:rPr>
          <w:rFonts w:ascii="Tahoma" w:eastAsia="Times New Roman" w:hAnsi="Tahoma" w:cs="Arial"/>
          <w:sz w:val="20"/>
          <w:szCs w:val="20"/>
          <w:lang w:val="fr-FR" w:eastAsia="fr-FR"/>
        </w:rPr>
        <w:t>.</w:t>
      </w:r>
    </w:p>
    <w:p w:rsidR="00383368" w:rsidRPr="00383368" w:rsidRDefault="00383368" w:rsidP="00383368">
      <w:pPr>
        <w:suppressAutoHyphens w:val="0"/>
        <w:spacing w:after="0" w:line="240" w:lineRule="auto"/>
        <w:rPr>
          <w:rFonts w:ascii="Tahoma" w:eastAsia="Times New Roman" w:hAnsi="Tahoma" w:cs="Arial"/>
          <w:sz w:val="20"/>
          <w:szCs w:val="20"/>
          <w:lang w:eastAsia="fr-FR"/>
        </w:rPr>
      </w:pPr>
    </w:p>
    <w:p w:rsidR="00383368" w:rsidRDefault="00383368" w:rsidP="00383368">
      <w:pPr>
        <w:pStyle w:val="Paragraphedeliste"/>
        <w:numPr>
          <w:ilvl w:val="0"/>
          <w:numId w:val="25"/>
        </w:numPr>
        <w:suppressAutoHyphens w:val="0"/>
        <w:spacing w:after="0" w:line="240" w:lineRule="auto"/>
        <w:rPr>
          <w:rFonts w:ascii="Tahoma" w:eastAsia="Times New Roman" w:hAnsi="Tahoma" w:cs="Arial"/>
          <w:i/>
          <w:iCs/>
          <w:sz w:val="20"/>
          <w:szCs w:val="20"/>
          <w:u w:val="single"/>
          <w:lang w:eastAsia="fr-FR"/>
        </w:rPr>
      </w:pPr>
      <w:r w:rsidRPr="00383368">
        <w:rPr>
          <w:rFonts w:ascii="Tahoma" w:eastAsia="Times New Roman" w:hAnsi="Tahoma" w:cs="Arial"/>
          <w:i/>
          <w:iCs/>
          <w:sz w:val="20"/>
          <w:szCs w:val="20"/>
          <w:u w:val="single"/>
          <w:lang w:eastAsia="fr-FR"/>
        </w:rPr>
        <w:t>ESTAIMPUIS – Section Estaimpuis, Boulevard Léopold III</w:t>
      </w:r>
    </w:p>
    <w:p w:rsidR="00383368" w:rsidRPr="00383368" w:rsidRDefault="00383368" w:rsidP="00383368">
      <w:pPr>
        <w:suppressAutoHyphens w:val="0"/>
        <w:spacing w:after="0" w:line="240" w:lineRule="auto"/>
        <w:rPr>
          <w:rFonts w:ascii="Tahoma" w:eastAsia="Times New Roman" w:hAnsi="Tahoma" w:cs="Arial"/>
          <w:sz w:val="20"/>
          <w:szCs w:val="20"/>
          <w:lang w:eastAsia="fr-FR"/>
        </w:rPr>
      </w:pPr>
    </w:p>
    <w:p w:rsidR="00D952ED" w:rsidRPr="00D952ED" w:rsidRDefault="00D952ED" w:rsidP="00D952ED">
      <w:pPr>
        <w:suppressAutoHyphens w:val="0"/>
        <w:spacing w:after="0" w:line="240" w:lineRule="auto"/>
        <w:ind w:left="360"/>
        <w:rPr>
          <w:rFonts w:ascii="Tahoma" w:eastAsia="Times New Roman" w:hAnsi="Tahoma" w:cs="Arial"/>
          <w:sz w:val="20"/>
          <w:szCs w:val="20"/>
          <w:lang w:eastAsia="fr-FR"/>
        </w:rPr>
      </w:pPr>
      <w:r>
        <w:rPr>
          <w:rFonts w:ascii="Tahoma" w:eastAsia="Times New Roman" w:hAnsi="Tahoma" w:cs="Arial"/>
          <w:sz w:val="20"/>
          <w:szCs w:val="20"/>
          <w:lang w:eastAsia="fr-FR"/>
        </w:rPr>
        <w:t xml:space="preserve">Le Conseil est invité à </w:t>
      </w:r>
      <w:r w:rsidRPr="00D952ED">
        <w:rPr>
          <w:rFonts w:ascii="Tahoma" w:eastAsia="Times New Roman" w:hAnsi="Tahoma" w:cs="Arial"/>
          <w:sz w:val="20"/>
          <w:szCs w:val="20"/>
          <w:lang w:eastAsia="fr-FR"/>
        </w:rPr>
        <w:t>délimiter un passage pour piétons à son débouché sur la rue de l’Yser, côté du n° 32 via les marques au sol appropriées</w:t>
      </w:r>
      <w:r>
        <w:rPr>
          <w:rFonts w:ascii="Tahoma" w:eastAsia="Times New Roman" w:hAnsi="Tahoma" w:cs="Arial"/>
          <w:sz w:val="20"/>
          <w:szCs w:val="20"/>
          <w:lang w:eastAsia="fr-FR"/>
        </w:rPr>
        <w:t>.</w:t>
      </w:r>
    </w:p>
    <w:p w:rsidR="00383368" w:rsidRPr="00383368" w:rsidRDefault="00383368" w:rsidP="00383368">
      <w:pPr>
        <w:suppressAutoHyphens w:val="0"/>
        <w:spacing w:after="0" w:line="240" w:lineRule="auto"/>
        <w:rPr>
          <w:rFonts w:ascii="Tahoma" w:eastAsia="Times New Roman" w:hAnsi="Tahoma" w:cs="Arial"/>
          <w:sz w:val="20"/>
          <w:szCs w:val="20"/>
          <w:lang w:eastAsia="fr-FR"/>
        </w:rPr>
      </w:pPr>
    </w:p>
    <w:p w:rsidR="00383368" w:rsidRDefault="00383368" w:rsidP="00383368">
      <w:pPr>
        <w:pStyle w:val="Paragraphedeliste"/>
        <w:numPr>
          <w:ilvl w:val="0"/>
          <w:numId w:val="25"/>
        </w:numPr>
        <w:suppressAutoHyphens w:val="0"/>
        <w:spacing w:after="0" w:line="240" w:lineRule="auto"/>
        <w:rPr>
          <w:rFonts w:ascii="Tahoma" w:eastAsia="Times New Roman" w:hAnsi="Tahoma" w:cs="Arial"/>
          <w:i/>
          <w:iCs/>
          <w:sz w:val="20"/>
          <w:szCs w:val="20"/>
          <w:u w:val="single"/>
          <w:lang w:eastAsia="fr-FR"/>
        </w:rPr>
      </w:pPr>
      <w:r w:rsidRPr="00383368">
        <w:rPr>
          <w:rFonts w:ascii="Tahoma" w:eastAsia="Times New Roman" w:hAnsi="Tahoma" w:cs="Arial"/>
          <w:i/>
          <w:iCs/>
          <w:sz w:val="20"/>
          <w:szCs w:val="20"/>
          <w:u w:val="single"/>
          <w:lang w:eastAsia="fr-FR"/>
        </w:rPr>
        <w:t>ESTAIMPUIS – Section Estaimpuis, rue de l’Yser</w:t>
      </w:r>
    </w:p>
    <w:p w:rsidR="00383368" w:rsidRDefault="00383368" w:rsidP="00383368">
      <w:pPr>
        <w:suppressAutoHyphens w:val="0"/>
        <w:spacing w:after="0" w:line="240" w:lineRule="auto"/>
        <w:rPr>
          <w:rFonts w:ascii="Tahoma" w:eastAsia="Times New Roman" w:hAnsi="Tahoma" w:cs="Arial"/>
          <w:sz w:val="20"/>
          <w:szCs w:val="20"/>
          <w:lang w:eastAsia="fr-FR"/>
        </w:rPr>
      </w:pPr>
    </w:p>
    <w:p w:rsidR="00257C1C" w:rsidRPr="00383368" w:rsidRDefault="00257C1C" w:rsidP="00257C1C">
      <w:pPr>
        <w:suppressAutoHyphens w:val="0"/>
        <w:spacing w:after="0" w:line="240" w:lineRule="auto"/>
        <w:ind w:left="360"/>
        <w:rPr>
          <w:rFonts w:ascii="Tahoma" w:eastAsia="Times New Roman" w:hAnsi="Tahoma" w:cs="Arial"/>
          <w:sz w:val="20"/>
          <w:szCs w:val="20"/>
          <w:lang w:eastAsia="fr-FR"/>
        </w:rPr>
      </w:pPr>
      <w:r>
        <w:rPr>
          <w:rFonts w:ascii="Tahoma" w:eastAsia="Times New Roman" w:hAnsi="Tahoma" w:cs="Arial"/>
          <w:sz w:val="20"/>
          <w:szCs w:val="20"/>
          <w:lang w:eastAsia="fr-FR"/>
        </w:rPr>
        <w:t>Il est proposé à l’assemblée</w:t>
      </w:r>
      <w:r w:rsidR="00BD4D59">
        <w:rPr>
          <w:rFonts w:ascii="Tahoma" w:eastAsia="Times New Roman" w:hAnsi="Tahoma" w:cs="Arial"/>
          <w:sz w:val="20"/>
          <w:szCs w:val="20"/>
          <w:lang w:eastAsia="fr-FR"/>
        </w:rPr>
        <w:t xml:space="preserve"> d</w:t>
      </w:r>
      <w:r w:rsidR="00BD4D59" w:rsidRPr="00BD4D59">
        <w:rPr>
          <w:rFonts w:ascii="Tahoma" w:eastAsia="Times New Roman" w:hAnsi="Tahoma" w:cs="Arial"/>
          <w:sz w:val="20"/>
          <w:szCs w:val="20"/>
          <w:lang w:eastAsia="fr-FR"/>
        </w:rPr>
        <w:t xml:space="preserve">e délimiter un passage pour piétons à son débouché sur le </w:t>
      </w:r>
      <w:r w:rsidR="00BD4D59">
        <w:rPr>
          <w:rFonts w:ascii="Tahoma" w:eastAsia="Times New Roman" w:hAnsi="Tahoma" w:cs="Arial"/>
          <w:sz w:val="20"/>
          <w:szCs w:val="20"/>
          <w:lang w:eastAsia="fr-FR"/>
        </w:rPr>
        <w:t>b</w:t>
      </w:r>
      <w:r w:rsidR="00BD4D59" w:rsidRPr="00BD4D59">
        <w:rPr>
          <w:rFonts w:ascii="Tahoma" w:eastAsia="Times New Roman" w:hAnsi="Tahoma" w:cs="Arial"/>
          <w:sz w:val="20"/>
          <w:szCs w:val="20"/>
          <w:lang w:eastAsia="fr-FR"/>
        </w:rPr>
        <w:t>oulevard Léopold III, côté du n° 52 via les marques au sol appropriées</w:t>
      </w:r>
      <w:r w:rsidR="00BD4D59">
        <w:rPr>
          <w:rFonts w:ascii="Tahoma" w:eastAsia="Times New Roman" w:hAnsi="Tahoma" w:cs="Arial"/>
          <w:sz w:val="20"/>
          <w:szCs w:val="20"/>
          <w:lang w:eastAsia="fr-FR"/>
        </w:rPr>
        <w:t>.</w:t>
      </w:r>
    </w:p>
    <w:p w:rsidR="00383368" w:rsidRPr="00383368" w:rsidRDefault="00383368" w:rsidP="00383368">
      <w:pPr>
        <w:suppressAutoHyphens w:val="0"/>
        <w:spacing w:after="0" w:line="240" w:lineRule="auto"/>
        <w:rPr>
          <w:rFonts w:ascii="Tahoma" w:eastAsia="Times New Roman" w:hAnsi="Tahoma" w:cs="Arial"/>
          <w:sz w:val="20"/>
          <w:szCs w:val="20"/>
          <w:lang w:eastAsia="fr-FR"/>
        </w:rPr>
      </w:pPr>
    </w:p>
    <w:p w:rsidR="00383368" w:rsidRDefault="00383368" w:rsidP="00383368">
      <w:pPr>
        <w:pStyle w:val="Paragraphedeliste"/>
        <w:numPr>
          <w:ilvl w:val="0"/>
          <w:numId w:val="25"/>
        </w:numPr>
        <w:suppressAutoHyphens w:val="0"/>
        <w:spacing w:after="0" w:line="240" w:lineRule="auto"/>
        <w:rPr>
          <w:rFonts w:ascii="Tahoma" w:eastAsia="Times New Roman" w:hAnsi="Tahoma" w:cs="Arial"/>
          <w:i/>
          <w:iCs/>
          <w:sz w:val="20"/>
          <w:szCs w:val="20"/>
          <w:u w:val="single"/>
          <w:lang w:eastAsia="fr-FR"/>
        </w:rPr>
      </w:pPr>
      <w:r w:rsidRPr="00383368">
        <w:rPr>
          <w:rFonts w:ascii="Tahoma" w:eastAsia="Times New Roman" w:hAnsi="Tahoma" w:cs="Arial"/>
          <w:i/>
          <w:iCs/>
          <w:sz w:val="20"/>
          <w:szCs w:val="20"/>
          <w:u w:val="single"/>
          <w:lang w:eastAsia="fr-FR"/>
        </w:rPr>
        <w:t>ESTAIMPUIS – Section Leers-Nord, rue Léon Descamps</w:t>
      </w:r>
    </w:p>
    <w:p w:rsidR="00383368" w:rsidRPr="00383368" w:rsidRDefault="00383368" w:rsidP="00383368">
      <w:pPr>
        <w:suppressAutoHyphens w:val="0"/>
        <w:spacing w:after="0" w:line="240" w:lineRule="auto"/>
        <w:rPr>
          <w:rFonts w:ascii="Tahoma" w:eastAsia="Times New Roman" w:hAnsi="Tahoma" w:cs="Arial"/>
          <w:sz w:val="20"/>
          <w:szCs w:val="20"/>
          <w:lang w:eastAsia="fr-FR"/>
        </w:rPr>
      </w:pPr>
    </w:p>
    <w:p w:rsidR="00257C1C" w:rsidRDefault="00257C1C" w:rsidP="00257C1C">
      <w:pPr>
        <w:suppressAutoHyphens w:val="0"/>
        <w:spacing w:after="0" w:line="240" w:lineRule="auto"/>
        <w:ind w:left="360"/>
        <w:rPr>
          <w:rFonts w:ascii="Tahoma" w:eastAsia="Times New Roman" w:hAnsi="Tahoma" w:cs="Arial"/>
          <w:sz w:val="20"/>
          <w:szCs w:val="20"/>
          <w:lang w:eastAsia="fr-FR"/>
        </w:rPr>
      </w:pPr>
      <w:r>
        <w:rPr>
          <w:rFonts w:ascii="Tahoma" w:eastAsia="Times New Roman" w:hAnsi="Tahoma" w:cs="Arial"/>
          <w:sz w:val="20"/>
          <w:szCs w:val="20"/>
          <w:lang w:eastAsia="fr-FR"/>
        </w:rPr>
        <w:t>Le Conseil se propose :</w:t>
      </w:r>
    </w:p>
    <w:p w:rsidR="0073376C" w:rsidRPr="00257C1C" w:rsidRDefault="00257C1C" w:rsidP="00257C1C">
      <w:pPr>
        <w:pStyle w:val="Paragraphedeliste"/>
        <w:numPr>
          <w:ilvl w:val="0"/>
          <w:numId w:val="26"/>
        </w:numPr>
        <w:suppressAutoHyphens w:val="0"/>
        <w:spacing w:after="0" w:line="240" w:lineRule="auto"/>
        <w:rPr>
          <w:rFonts w:ascii="Tahoma" w:eastAsia="Times New Roman" w:hAnsi="Tahoma" w:cs="Arial"/>
          <w:sz w:val="20"/>
          <w:szCs w:val="20"/>
          <w:lang w:eastAsia="fr-FR"/>
        </w:rPr>
      </w:pPr>
      <w:r w:rsidRPr="00257C1C">
        <w:rPr>
          <w:rFonts w:ascii="Tahoma" w:eastAsia="Times New Roman" w:hAnsi="Tahoma" w:cs="Arial"/>
          <w:sz w:val="20"/>
          <w:szCs w:val="20"/>
          <w:lang w:eastAsia="fr-FR"/>
        </w:rPr>
        <w:t>d</w:t>
      </w:r>
      <w:r w:rsidR="0073376C" w:rsidRPr="00257C1C">
        <w:rPr>
          <w:rFonts w:ascii="Tahoma" w:eastAsia="Times New Roman" w:hAnsi="Tahoma" w:cs="Arial"/>
          <w:sz w:val="20"/>
          <w:szCs w:val="20"/>
          <w:lang w:eastAsia="fr-FR"/>
        </w:rPr>
        <w:t>e réserver la circulation aux piétons et cyclistes dans son tronçon compris entre le n° 2A et le halage du Canal de l’Espierre via le placement de signaux F99a et F101a ;</w:t>
      </w:r>
    </w:p>
    <w:p w:rsidR="0073376C" w:rsidRPr="00257C1C" w:rsidRDefault="00257C1C" w:rsidP="00257C1C">
      <w:pPr>
        <w:pStyle w:val="Paragraphedeliste"/>
        <w:numPr>
          <w:ilvl w:val="0"/>
          <w:numId w:val="26"/>
        </w:numPr>
        <w:suppressAutoHyphens w:val="0"/>
        <w:spacing w:after="0" w:line="240" w:lineRule="auto"/>
        <w:rPr>
          <w:rFonts w:ascii="Tahoma" w:eastAsia="Times New Roman" w:hAnsi="Tahoma" w:cs="Arial"/>
          <w:sz w:val="20"/>
          <w:szCs w:val="20"/>
          <w:lang w:eastAsia="fr-FR"/>
        </w:rPr>
      </w:pPr>
      <w:r w:rsidRPr="00257C1C">
        <w:rPr>
          <w:rFonts w:ascii="Tahoma" w:eastAsia="Times New Roman" w:hAnsi="Tahoma" w:cs="Arial"/>
          <w:sz w:val="20"/>
          <w:szCs w:val="20"/>
          <w:lang w:eastAsia="fr-FR"/>
        </w:rPr>
        <w:t>d</w:t>
      </w:r>
      <w:r w:rsidR="0073376C" w:rsidRPr="00257C1C">
        <w:rPr>
          <w:rFonts w:ascii="Tahoma" w:eastAsia="Times New Roman" w:hAnsi="Tahoma" w:cs="Arial"/>
          <w:sz w:val="20"/>
          <w:szCs w:val="20"/>
          <w:lang w:eastAsia="fr-FR"/>
        </w:rPr>
        <w:t>’interdire le stationnement du côté de la rue Belva, entre celle-ci et</w:t>
      </w:r>
      <w:r w:rsidRPr="00257C1C">
        <w:rPr>
          <w:rFonts w:ascii="Tahoma" w:eastAsia="Times New Roman" w:hAnsi="Tahoma" w:cs="Arial"/>
          <w:sz w:val="20"/>
          <w:szCs w:val="20"/>
          <w:lang w:eastAsia="fr-FR"/>
        </w:rPr>
        <w:t xml:space="preserve"> </w:t>
      </w:r>
      <w:r w:rsidR="0073376C" w:rsidRPr="00257C1C">
        <w:rPr>
          <w:rFonts w:ascii="Tahoma" w:eastAsia="Times New Roman" w:hAnsi="Tahoma" w:cs="Arial"/>
          <w:sz w:val="20"/>
          <w:szCs w:val="20"/>
          <w:lang w:eastAsia="fr-FR"/>
        </w:rPr>
        <w:t>l’opposé du n° 2A via le placement d’un signal E1 avec flèche montante</w:t>
      </w:r>
      <w:r>
        <w:rPr>
          <w:rFonts w:ascii="Tahoma" w:eastAsia="Times New Roman" w:hAnsi="Tahoma" w:cs="Arial"/>
          <w:sz w:val="20"/>
          <w:szCs w:val="20"/>
          <w:lang w:eastAsia="fr-FR"/>
        </w:rPr>
        <w:t>.</w:t>
      </w:r>
    </w:p>
    <w:p w:rsidR="00383368" w:rsidRPr="00383368" w:rsidRDefault="00383368" w:rsidP="00383368">
      <w:pPr>
        <w:suppressAutoHyphens w:val="0"/>
        <w:spacing w:after="0" w:line="240" w:lineRule="auto"/>
        <w:rPr>
          <w:rFonts w:ascii="Tahoma" w:eastAsia="Times New Roman" w:hAnsi="Tahoma" w:cs="Arial"/>
          <w:sz w:val="20"/>
          <w:szCs w:val="20"/>
          <w:lang w:eastAsia="fr-FR"/>
        </w:rPr>
      </w:pPr>
    </w:p>
    <w:p w:rsidR="00383368" w:rsidRDefault="00383368" w:rsidP="00383368">
      <w:pPr>
        <w:pStyle w:val="Paragraphedeliste"/>
        <w:numPr>
          <w:ilvl w:val="0"/>
          <w:numId w:val="25"/>
        </w:numPr>
        <w:suppressAutoHyphens w:val="0"/>
        <w:spacing w:after="0" w:line="240" w:lineRule="auto"/>
        <w:rPr>
          <w:rFonts w:ascii="Tahoma" w:eastAsia="Times New Roman" w:hAnsi="Tahoma" w:cs="Arial"/>
          <w:i/>
          <w:iCs/>
          <w:sz w:val="20"/>
          <w:szCs w:val="20"/>
          <w:u w:val="single"/>
          <w:lang w:eastAsia="fr-FR"/>
        </w:rPr>
      </w:pPr>
      <w:r w:rsidRPr="00383368">
        <w:rPr>
          <w:rFonts w:ascii="Tahoma" w:eastAsia="Times New Roman" w:hAnsi="Tahoma" w:cs="Arial"/>
          <w:i/>
          <w:iCs/>
          <w:sz w:val="20"/>
          <w:szCs w:val="20"/>
          <w:u w:val="single"/>
          <w:lang w:eastAsia="fr-FR"/>
        </w:rPr>
        <w:t>ESTAIMPUIS – Section Leers-Nord, Chemin Mitoyen</w:t>
      </w:r>
    </w:p>
    <w:p w:rsidR="00383368" w:rsidRPr="00383368" w:rsidRDefault="00383368" w:rsidP="00383368">
      <w:pPr>
        <w:suppressAutoHyphens w:val="0"/>
        <w:spacing w:after="0" w:line="240" w:lineRule="auto"/>
        <w:rPr>
          <w:rFonts w:ascii="Tahoma" w:eastAsia="Times New Roman" w:hAnsi="Tahoma" w:cs="Arial"/>
          <w:sz w:val="20"/>
          <w:szCs w:val="20"/>
          <w:lang w:eastAsia="fr-FR"/>
        </w:rPr>
      </w:pPr>
    </w:p>
    <w:p w:rsidR="00383368" w:rsidRDefault="00AD417D" w:rsidP="00AD417D">
      <w:pPr>
        <w:suppressAutoHyphens w:val="0"/>
        <w:spacing w:after="0" w:line="240" w:lineRule="auto"/>
        <w:ind w:left="360"/>
        <w:rPr>
          <w:rFonts w:ascii="Tahoma" w:eastAsia="Times New Roman" w:hAnsi="Tahoma" w:cs="Arial"/>
          <w:sz w:val="20"/>
          <w:szCs w:val="20"/>
          <w:lang w:eastAsia="fr-FR"/>
        </w:rPr>
      </w:pPr>
      <w:r>
        <w:rPr>
          <w:rFonts w:ascii="Tahoma" w:eastAsia="Times New Roman" w:hAnsi="Tahoma" w:cs="Arial"/>
          <w:sz w:val="20"/>
          <w:szCs w:val="20"/>
          <w:lang w:eastAsia="fr-FR"/>
        </w:rPr>
        <w:t>L’assemblée est invitée :</w:t>
      </w:r>
    </w:p>
    <w:p w:rsidR="00AD417D" w:rsidRPr="00AD417D" w:rsidRDefault="00AD417D" w:rsidP="00852E70">
      <w:pPr>
        <w:pStyle w:val="Paragraphedeliste"/>
        <w:numPr>
          <w:ilvl w:val="0"/>
          <w:numId w:val="26"/>
        </w:numPr>
        <w:suppressAutoHyphens w:val="0"/>
        <w:spacing w:after="0" w:line="240" w:lineRule="auto"/>
        <w:rPr>
          <w:rFonts w:ascii="Tahoma" w:eastAsia="Times New Roman" w:hAnsi="Tahoma" w:cs="Arial"/>
          <w:sz w:val="20"/>
          <w:szCs w:val="20"/>
          <w:lang w:eastAsia="fr-FR"/>
        </w:rPr>
      </w:pPr>
      <w:r w:rsidRPr="00852E70">
        <w:rPr>
          <w:rFonts w:ascii="Tahoma" w:eastAsia="Times New Roman" w:hAnsi="Tahoma" w:cs="Arial"/>
          <w:sz w:val="20"/>
          <w:szCs w:val="20"/>
          <w:lang w:eastAsia="fr-FR"/>
        </w:rPr>
        <w:t xml:space="preserve">abroger le passage pour piétons existant à hauteur du n° 10 et d’établir un passage pour piétons à hauteur du n° 12 ; </w:t>
      </w:r>
    </w:p>
    <w:p w:rsidR="00AD417D" w:rsidRPr="00852E70" w:rsidRDefault="00AD417D" w:rsidP="00852E70">
      <w:pPr>
        <w:pStyle w:val="Paragraphedeliste"/>
        <w:numPr>
          <w:ilvl w:val="0"/>
          <w:numId w:val="26"/>
        </w:numPr>
        <w:suppressAutoHyphens w:val="0"/>
        <w:spacing w:after="0" w:line="240" w:lineRule="auto"/>
        <w:rPr>
          <w:rFonts w:ascii="Tahoma" w:eastAsia="Times New Roman" w:hAnsi="Tahoma" w:cs="Arial"/>
          <w:sz w:val="20"/>
          <w:szCs w:val="20"/>
          <w:lang w:eastAsia="fr-FR"/>
        </w:rPr>
      </w:pPr>
      <w:r w:rsidRPr="00852E70">
        <w:rPr>
          <w:rFonts w:ascii="Tahoma" w:eastAsia="Times New Roman" w:hAnsi="Tahoma" w:cs="Arial"/>
          <w:sz w:val="20"/>
          <w:szCs w:val="20"/>
          <w:lang w:eastAsia="fr-FR"/>
        </w:rPr>
        <w:t>organiser un emplacement de stationnement en épi à 45°, du côté pair, sur le large accotement de plain-pied existant entre les n° 8 à 4 ;</w:t>
      </w:r>
    </w:p>
    <w:p w:rsidR="00AD417D" w:rsidRPr="00852E70" w:rsidRDefault="00AD417D" w:rsidP="00852E70">
      <w:pPr>
        <w:pStyle w:val="Paragraphedeliste"/>
        <w:numPr>
          <w:ilvl w:val="0"/>
          <w:numId w:val="26"/>
        </w:numPr>
        <w:suppressAutoHyphens w:val="0"/>
        <w:spacing w:after="0" w:line="240" w:lineRule="auto"/>
        <w:rPr>
          <w:rFonts w:ascii="Tahoma" w:eastAsia="Times New Roman" w:hAnsi="Tahoma" w:cs="Arial"/>
          <w:sz w:val="20"/>
          <w:szCs w:val="20"/>
          <w:lang w:eastAsia="fr-FR"/>
        </w:rPr>
      </w:pPr>
      <w:r w:rsidRPr="00852E70">
        <w:rPr>
          <w:rFonts w:ascii="Tahoma" w:eastAsia="Times New Roman" w:hAnsi="Tahoma" w:cs="Arial"/>
          <w:sz w:val="20"/>
          <w:szCs w:val="20"/>
          <w:lang w:eastAsia="fr-FR"/>
        </w:rPr>
        <w:t>délimiter un emplacement de stationnement parallèlement à l’axe de la chaussée, du côté pair, sur le large accotement de plain-pied existant le long des n° 2B et 2A ;</w:t>
      </w:r>
    </w:p>
    <w:p w:rsidR="00AD417D" w:rsidRPr="00852E70" w:rsidRDefault="00AD417D" w:rsidP="00852E70">
      <w:pPr>
        <w:pStyle w:val="Paragraphedeliste"/>
        <w:numPr>
          <w:ilvl w:val="0"/>
          <w:numId w:val="26"/>
        </w:numPr>
        <w:suppressAutoHyphens w:val="0"/>
        <w:spacing w:after="0" w:line="240" w:lineRule="auto"/>
        <w:rPr>
          <w:rFonts w:ascii="Tahoma" w:eastAsia="Times New Roman" w:hAnsi="Tahoma" w:cs="Arial"/>
          <w:sz w:val="20"/>
          <w:szCs w:val="20"/>
          <w:lang w:eastAsia="fr-FR"/>
        </w:rPr>
      </w:pPr>
      <w:r w:rsidRPr="00852E70">
        <w:rPr>
          <w:rFonts w:ascii="Tahoma" w:eastAsia="Times New Roman" w:hAnsi="Tahoma" w:cs="Arial"/>
          <w:sz w:val="20"/>
          <w:szCs w:val="20"/>
          <w:lang w:eastAsia="fr-FR"/>
        </w:rPr>
        <w:t>établir une zone d’évitement striée, du côté pair, sur le large accotement de plain-pied reliant le n° 2A au n° 18C du Chemin de la Frontière à Leers-Nord.</w:t>
      </w:r>
    </w:p>
    <w:p w:rsidR="00AD417D" w:rsidRPr="00AD417D" w:rsidRDefault="00AD417D" w:rsidP="00AD417D">
      <w:pPr>
        <w:suppressAutoHyphens w:val="0"/>
        <w:spacing w:after="0" w:line="240" w:lineRule="auto"/>
        <w:ind w:left="360"/>
        <w:rPr>
          <w:rFonts w:ascii="Tahoma" w:eastAsia="Times New Roman" w:hAnsi="Tahoma" w:cs="Arial"/>
          <w:sz w:val="20"/>
          <w:szCs w:val="20"/>
          <w:lang w:val="fr-FR" w:eastAsia="fr-FR"/>
        </w:rPr>
      </w:pPr>
    </w:p>
    <w:p w:rsidR="00AD417D" w:rsidRPr="00AD417D" w:rsidRDefault="00AD417D" w:rsidP="00AD417D">
      <w:pPr>
        <w:suppressAutoHyphens w:val="0"/>
        <w:spacing w:after="0" w:line="240" w:lineRule="auto"/>
        <w:ind w:left="360"/>
        <w:rPr>
          <w:rFonts w:ascii="Tahoma" w:eastAsia="Times New Roman" w:hAnsi="Tahoma" w:cs="Arial"/>
          <w:sz w:val="20"/>
          <w:szCs w:val="20"/>
          <w:lang w:val="fr-FR" w:eastAsia="fr-FR"/>
        </w:rPr>
      </w:pPr>
      <w:r w:rsidRPr="00AD417D">
        <w:rPr>
          <w:rFonts w:ascii="Tahoma" w:eastAsia="Times New Roman" w:hAnsi="Tahoma" w:cs="Arial"/>
          <w:sz w:val="20"/>
          <w:szCs w:val="20"/>
          <w:lang w:val="fr-FR" w:eastAsia="fr-FR"/>
        </w:rPr>
        <w:t>Ces modifications seront apportées via les marques au sol appropriées.</w:t>
      </w:r>
    </w:p>
    <w:p w:rsidR="00AD417D" w:rsidRPr="00383368" w:rsidRDefault="00AD417D" w:rsidP="00383368">
      <w:pPr>
        <w:suppressAutoHyphens w:val="0"/>
        <w:spacing w:after="0" w:line="240" w:lineRule="auto"/>
        <w:rPr>
          <w:rFonts w:ascii="Tahoma" w:eastAsia="Times New Roman" w:hAnsi="Tahoma" w:cs="Arial"/>
          <w:sz w:val="20"/>
          <w:szCs w:val="20"/>
          <w:lang w:eastAsia="fr-FR"/>
        </w:rPr>
      </w:pPr>
    </w:p>
    <w:p w:rsidR="00383368" w:rsidRDefault="00383368" w:rsidP="00383368">
      <w:pPr>
        <w:pStyle w:val="Paragraphedeliste"/>
        <w:numPr>
          <w:ilvl w:val="0"/>
          <w:numId w:val="25"/>
        </w:numPr>
        <w:suppressAutoHyphens w:val="0"/>
        <w:spacing w:after="0" w:line="240" w:lineRule="auto"/>
        <w:rPr>
          <w:rFonts w:ascii="Tahoma" w:eastAsia="Times New Roman" w:hAnsi="Tahoma" w:cs="Arial"/>
          <w:i/>
          <w:iCs/>
          <w:sz w:val="20"/>
          <w:szCs w:val="20"/>
          <w:u w:val="single"/>
          <w:lang w:eastAsia="fr-FR"/>
        </w:rPr>
      </w:pPr>
      <w:r w:rsidRPr="00383368">
        <w:rPr>
          <w:rFonts w:ascii="Tahoma" w:eastAsia="Times New Roman" w:hAnsi="Tahoma" w:cs="Arial"/>
          <w:i/>
          <w:iCs/>
          <w:sz w:val="20"/>
          <w:szCs w:val="20"/>
          <w:u w:val="single"/>
          <w:lang w:eastAsia="fr-FR"/>
        </w:rPr>
        <w:t>ESTAIMPUIS – Section Néchin, rue de l’Institut</w:t>
      </w:r>
    </w:p>
    <w:p w:rsidR="00383368" w:rsidRDefault="00383368" w:rsidP="00383368">
      <w:pPr>
        <w:suppressAutoHyphens w:val="0"/>
        <w:spacing w:after="0" w:line="240" w:lineRule="auto"/>
        <w:rPr>
          <w:rFonts w:ascii="Tahoma" w:eastAsia="Times New Roman" w:hAnsi="Tahoma" w:cs="Arial"/>
          <w:sz w:val="20"/>
          <w:szCs w:val="20"/>
          <w:lang w:eastAsia="fr-FR"/>
        </w:rPr>
      </w:pPr>
    </w:p>
    <w:p w:rsidR="007A25AA" w:rsidRPr="00383368" w:rsidRDefault="00BD774B" w:rsidP="00BD774B">
      <w:pPr>
        <w:suppressAutoHyphens w:val="0"/>
        <w:spacing w:after="0" w:line="240" w:lineRule="auto"/>
        <w:ind w:left="360"/>
        <w:rPr>
          <w:rFonts w:ascii="Tahoma" w:eastAsia="Times New Roman" w:hAnsi="Tahoma" w:cs="Arial"/>
          <w:sz w:val="20"/>
          <w:szCs w:val="20"/>
          <w:lang w:eastAsia="fr-FR"/>
        </w:rPr>
      </w:pPr>
      <w:r>
        <w:rPr>
          <w:rFonts w:ascii="Tahoma" w:eastAsia="Times New Roman" w:hAnsi="Tahoma" w:cs="Arial"/>
          <w:sz w:val="20"/>
          <w:szCs w:val="20"/>
          <w:lang w:eastAsia="fr-FR"/>
        </w:rPr>
        <w:t>Il est proposé au Conseil d</w:t>
      </w:r>
      <w:r w:rsidRPr="00BD774B">
        <w:rPr>
          <w:rFonts w:ascii="Tahoma" w:eastAsia="Times New Roman" w:hAnsi="Tahoma" w:cs="Arial"/>
          <w:sz w:val="20"/>
          <w:szCs w:val="20"/>
          <w:lang w:eastAsia="fr-FR"/>
        </w:rPr>
        <w:t>e réserver le stationnement aux riverains, du côté pair, via le placement de signaux E9a avec panneau additionnel reprenant la mention « RIVERAINS » et flèches montante et double</w:t>
      </w:r>
      <w:r>
        <w:rPr>
          <w:rFonts w:ascii="Tahoma" w:eastAsia="Times New Roman" w:hAnsi="Tahoma" w:cs="Arial"/>
          <w:sz w:val="20"/>
          <w:szCs w:val="20"/>
          <w:lang w:eastAsia="fr-FR"/>
        </w:rPr>
        <w:t>.</w:t>
      </w:r>
    </w:p>
    <w:p w:rsidR="00383368" w:rsidRPr="00383368" w:rsidRDefault="00383368" w:rsidP="00383368">
      <w:pPr>
        <w:suppressAutoHyphens w:val="0"/>
        <w:spacing w:after="0" w:line="240" w:lineRule="auto"/>
        <w:rPr>
          <w:rFonts w:ascii="Tahoma" w:eastAsia="Times New Roman" w:hAnsi="Tahoma" w:cs="Arial"/>
          <w:sz w:val="20"/>
          <w:szCs w:val="20"/>
          <w:lang w:eastAsia="fr-FR"/>
        </w:rPr>
      </w:pPr>
    </w:p>
    <w:p w:rsidR="006F1F6C" w:rsidRDefault="006F1F6C">
      <w:pPr>
        <w:suppressAutoHyphens w:val="0"/>
        <w:spacing w:after="160" w:line="259" w:lineRule="auto"/>
        <w:rPr>
          <w:rFonts w:ascii="Tahoma" w:eastAsia="Times New Roman" w:hAnsi="Tahoma" w:cs="Arial"/>
          <w:i/>
          <w:iCs/>
          <w:sz w:val="20"/>
          <w:szCs w:val="20"/>
          <w:u w:val="single"/>
          <w:lang w:eastAsia="fr-FR"/>
        </w:rPr>
      </w:pPr>
      <w:r>
        <w:rPr>
          <w:rFonts w:ascii="Tahoma" w:eastAsia="Times New Roman" w:hAnsi="Tahoma" w:cs="Arial"/>
          <w:i/>
          <w:iCs/>
          <w:sz w:val="20"/>
          <w:szCs w:val="20"/>
          <w:u w:val="single"/>
          <w:lang w:eastAsia="fr-FR"/>
        </w:rPr>
        <w:br w:type="page"/>
      </w:r>
    </w:p>
    <w:p w:rsidR="00383368" w:rsidRPr="00383368" w:rsidRDefault="00383368" w:rsidP="00383368">
      <w:pPr>
        <w:pStyle w:val="Paragraphedeliste"/>
        <w:numPr>
          <w:ilvl w:val="0"/>
          <w:numId w:val="25"/>
        </w:numPr>
        <w:suppressAutoHyphens w:val="0"/>
        <w:spacing w:after="0" w:line="240" w:lineRule="auto"/>
        <w:rPr>
          <w:rFonts w:ascii="Tahoma" w:eastAsia="Times New Roman" w:hAnsi="Tahoma" w:cs="Arial"/>
          <w:i/>
          <w:iCs/>
          <w:sz w:val="20"/>
          <w:szCs w:val="20"/>
          <w:u w:val="single"/>
          <w:lang w:eastAsia="fr-FR"/>
        </w:rPr>
      </w:pPr>
      <w:r w:rsidRPr="00383368">
        <w:rPr>
          <w:rFonts w:ascii="Tahoma" w:eastAsia="Times New Roman" w:hAnsi="Tahoma" w:cs="Arial"/>
          <w:i/>
          <w:iCs/>
          <w:sz w:val="20"/>
          <w:szCs w:val="20"/>
          <w:u w:val="single"/>
          <w:lang w:eastAsia="fr-FR"/>
        </w:rPr>
        <w:lastRenderedPageBreak/>
        <w:t xml:space="preserve">ESTAIMPUIS – Section Néchin, </w:t>
      </w:r>
      <w:r w:rsidR="00697A45">
        <w:rPr>
          <w:rFonts w:ascii="Tahoma" w:eastAsia="Times New Roman" w:hAnsi="Tahoma" w:cs="Arial"/>
          <w:i/>
          <w:iCs/>
          <w:sz w:val="20"/>
          <w:szCs w:val="20"/>
          <w:u w:val="single"/>
          <w:lang w:eastAsia="fr-FR"/>
        </w:rPr>
        <w:t>p</w:t>
      </w:r>
      <w:r w:rsidRPr="00383368">
        <w:rPr>
          <w:rFonts w:ascii="Tahoma" w:eastAsia="Times New Roman" w:hAnsi="Tahoma" w:cs="Arial"/>
          <w:i/>
          <w:iCs/>
          <w:sz w:val="20"/>
          <w:szCs w:val="20"/>
          <w:u w:val="single"/>
          <w:lang w:eastAsia="fr-FR"/>
        </w:rPr>
        <w:t>lace du Sacré Cœur (partie communale)</w:t>
      </w:r>
    </w:p>
    <w:p w:rsidR="00D3035C" w:rsidRDefault="00D3035C" w:rsidP="00D3035C">
      <w:pPr>
        <w:suppressAutoHyphens w:val="0"/>
        <w:spacing w:after="0" w:line="240" w:lineRule="auto"/>
        <w:rPr>
          <w:rFonts w:ascii="Tahoma" w:eastAsia="Times New Roman" w:hAnsi="Tahoma" w:cs="Tahoma"/>
          <w:sz w:val="20"/>
          <w:szCs w:val="20"/>
          <w:lang w:val="fr-FR" w:eastAsia="fr-FR"/>
        </w:rPr>
      </w:pPr>
    </w:p>
    <w:p w:rsidR="00697A45" w:rsidRPr="00697A45" w:rsidRDefault="00697A45" w:rsidP="00697A45">
      <w:pPr>
        <w:suppressAutoHyphens w:val="0"/>
        <w:spacing w:after="0" w:line="240" w:lineRule="auto"/>
        <w:ind w:left="360"/>
        <w:rPr>
          <w:rFonts w:ascii="Tahoma" w:eastAsia="Times New Roman" w:hAnsi="Tahoma" w:cs="Arial"/>
          <w:sz w:val="20"/>
          <w:szCs w:val="20"/>
          <w:lang w:eastAsia="fr-FR"/>
        </w:rPr>
      </w:pPr>
      <w:r>
        <w:rPr>
          <w:rFonts w:ascii="Tahoma" w:eastAsia="Times New Roman" w:hAnsi="Tahoma" w:cs="Arial"/>
          <w:sz w:val="20"/>
          <w:szCs w:val="20"/>
          <w:lang w:eastAsia="fr-FR"/>
        </w:rPr>
        <w:t xml:space="preserve">L’assemblée est invitée à </w:t>
      </w:r>
      <w:r w:rsidRPr="00697A45">
        <w:rPr>
          <w:rFonts w:ascii="Tahoma" w:eastAsia="Times New Roman" w:hAnsi="Tahoma" w:cs="Arial"/>
          <w:sz w:val="20"/>
          <w:szCs w:val="20"/>
          <w:lang w:eastAsia="fr-FR"/>
        </w:rPr>
        <w:t>établir une zone 30 via le placement de signaux F4a, F4b, C1 avec panneau additionnel M2, F19 avec panneau additionnel M4, E9a avec pictogramme des handicapés, E9a avec panneau additionnel reprenant la mention « VEHICULES FUNERAIRES », B1, B1 avec panneau additionnel M1 et les marques au sol appropriées avec organisation de la circulation et du stationnement dans les limites et en conformité avec les plans terrier et de détail étudiés sur place et annexés à la présente</w:t>
      </w:r>
      <w:r>
        <w:rPr>
          <w:rFonts w:ascii="Tahoma" w:eastAsia="Times New Roman" w:hAnsi="Tahoma" w:cs="Arial"/>
          <w:sz w:val="20"/>
          <w:szCs w:val="20"/>
          <w:lang w:eastAsia="fr-FR"/>
        </w:rPr>
        <w:t>.</w:t>
      </w:r>
    </w:p>
    <w:p w:rsidR="00FF67F6" w:rsidRPr="00697A45" w:rsidRDefault="00FF67F6" w:rsidP="00697A45">
      <w:pPr>
        <w:suppressAutoHyphens w:val="0"/>
        <w:spacing w:after="0" w:line="240" w:lineRule="auto"/>
        <w:ind w:left="360"/>
        <w:rPr>
          <w:rFonts w:ascii="Tahoma" w:eastAsia="Times New Roman" w:hAnsi="Tahoma" w:cs="Arial"/>
          <w:sz w:val="20"/>
          <w:szCs w:val="20"/>
          <w:lang w:eastAsia="fr-FR"/>
        </w:rPr>
      </w:pPr>
    </w:p>
    <w:tbl>
      <w:tblPr>
        <w:tblW w:w="0" w:type="auto"/>
        <w:tblInd w:w="430" w:type="dxa"/>
        <w:tblLayout w:type="fixed"/>
        <w:tblCellMar>
          <w:left w:w="70" w:type="dxa"/>
          <w:right w:w="70" w:type="dxa"/>
        </w:tblCellMar>
        <w:tblLook w:val="04A0" w:firstRow="1" w:lastRow="0" w:firstColumn="1" w:lastColumn="0" w:noHBand="0" w:noVBand="1"/>
      </w:tblPr>
      <w:tblGrid>
        <w:gridCol w:w="1701"/>
        <w:gridCol w:w="1701"/>
        <w:gridCol w:w="1701"/>
        <w:gridCol w:w="1701"/>
        <w:gridCol w:w="1701"/>
      </w:tblGrid>
      <w:tr w:rsidR="009B7D6D" w:rsidTr="009B7D6D">
        <w:trPr>
          <w:trHeight w:val="426"/>
        </w:trPr>
        <w:tc>
          <w:tcPr>
            <w:tcW w:w="1701" w:type="dxa"/>
            <w:tcBorders>
              <w:top w:val="single" w:sz="8" w:space="0" w:color="000000"/>
              <w:left w:val="nil"/>
              <w:bottom w:val="single" w:sz="4" w:space="0" w:color="000000"/>
              <w:right w:val="nil"/>
            </w:tcBorders>
            <w:shd w:val="clear" w:color="auto" w:fill="666666"/>
          </w:tcPr>
          <w:p w:rsidR="009B7D6D" w:rsidRDefault="009B7D6D">
            <w:pPr>
              <w:snapToGrid w:val="0"/>
              <w:spacing w:after="120" w:line="240" w:lineRule="auto"/>
            </w:pPr>
          </w:p>
        </w:tc>
        <w:tc>
          <w:tcPr>
            <w:tcW w:w="1701" w:type="dxa"/>
            <w:tcBorders>
              <w:top w:val="single" w:sz="8" w:space="0" w:color="000000"/>
              <w:left w:val="nil"/>
              <w:bottom w:val="single" w:sz="4" w:space="0" w:color="000000"/>
              <w:right w:val="nil"/>
            </w:tcBorders>
            <w:shd w:val="clear" w:color="auto" w:fill="666666"/>
            <w:hideMark/>
          </w:tcPr>
          <w:p w:rsidR="009B7D6D" w:rsidRDefault="009B7D6D">
            <w:pPr>
              <w:spacing w:after="120" w:line="240" w:lineRule="auto"/>
              <w:jc w:val="center"/>
              <w:rPr>
                <w:rFonts w:ascii="Arial" w:hAnsi="Arial" w:cs="Arial"/>
                <w:color w:val="FFFFFF"/>
              </w:rPr>
            </w:pPr>
            <w:r>
              <w:rPr>
                <w:rFonts w:ascii="Arial" w:hAnsi="Arial" w:cs="Arial"/>
                <w:color w:val="FFFFFF"/>
              </w:rPr>
              <w:t>présents</w:t>
            </w:r>
          </w:p>
        </w:tc>
        <w:tc>
          <w:tcPr>
            <w:tcW w:w="1701" w:type="dxa"/>
            <w:tcBorders>
              <w:top w:val="single" w:sz="8" w:space="0" w:color="000000"/>
              <w:left w:val="nil"/>
              <w:bottom w:val="single" w:sz="4" w:space="0" w:color="000000"/>
              <w:right w:val="nil"/>
            </w:tcBorders>
            <w:shd w:val="clear" w:color="auto" w:fill="666666"/>
            <w:hideMark/>
          </w:tcPr>
          <w:p w:rsidR="009B7D6D" w:rsidRDefault="009B7D6D">
            <w:pPr>
              <w:spacing w:after="120" w:line="240" w:lineRule="auto"/>
              <w:jc w:val="center"/>
              <w:rPr>
                <w:rFonts w:ascii="Arial" w:hAnsi="Arial" w:cs="Arial"/>
                <w:color w:val="FFFFFF"/>
              </w:rPr>
            </w:pPr>
            <w:r>
              <w:rPr>
                <w:rFonts w:ascii="Arial" w:hAnsi="Arial" w:cs="Arial"/>
                <w:color w:val="FFFFFF"/>
              </w:rPr>
              <w:t>oui</w:t>
            </w:r>
          </w:p>
        </w:tc>
        <w:tc>
          <w:tcPr>
            <w:tcW w:w="1701" w:type="dxa"/>
            <w:tcBorders>
              <w:top w:val="single" w:sz="8" w:space="0" w:color="000000"/>
              <w:left w:val="nil"/>
              <w:bottom w:val="single" w:sz="4" w:space="0" w:color="000000"/>
              <w:right w:val="nil"/>
            </w:tcBorders>
            <w:shd w:val="clear" w:color="auto" w:fill="666666"/>
            <w:hideMark/>
          </w:tcPr>
          <w:p w:rsidR="009B7D6D" w:rsidRDefault="009B7D6D">
            <w:pPr>
              <w:spacing w:after="120" w:line="240" w:lineRule="auto"/>
              <w:jc w:val="center"/>
              <w:rPr>
                <w:rFonts w:ascii="Arial" w:hAnsi="Arial" w:cs="Arial"/>
                <w:color w:val="FFFFFF"/>
              </w:rPr>
            </w:pPr>
            <w:r>
              <w:rPr>
                <w:rFonts w:ascii="Arial" w:hAnsi="Arial" w:cs="Arial"/>
                <w:color w:val="FFFFFF"/>
              </w:rPr>
              <w:t>non</w:t>
            </w:r>
          </w:p>
        </w:tc>
        <w:tc>
          <w:tcPr>
            <w:tcW w:w="1701" w:type="dxa"/>
            <w:tcBorders>
              <w:top w:val="single" w:sz="8" w:space="0" w:color="000000"/>
              <w:left w:val="nil"/>
              <w:bottom w:val="single" w:sz="4" w:space="0" w:color="000000"/>
              <w:right w:val="nil"/>
            </w:tcBorders>
            <w:shd w:val="clear" w:color="auto" w:fill="666666"/>
            <w:hideMark/>
          </w:tcPr>
          <w:p w:rsidR="009B7D6D" w:rsidRDefault="009B7D6D">
            <w:pPr>
              <w:spacing w:after="120" w:line="240" w:lineRule="auto"/>
              <w:jc w:val="center"/>
            </w:pPr>
            <w:r>
              <w:rPr>
                <w:rFonts w:ascii="Arial" w:hAnsi="Arial" w:cs="Arial"/>
                <w:color w:val="FFFFFF"/>
              </w:rPr>
              <w:t>abstentions</w:t>
            </w:r>
          </w:p>
        </w:tc>
      </w:tr>
      <w:tr w:rsidR="009B7D6D" w:rsidTr="009B7D6D">
        <w:tc>
          <w:tcPr>
            <w:tcW w:w="1701" w:type="dxa"/>
            <w:shd w:val="clear" w:color="auto" w:fill="B2B2B2"/>
            <w:hideMark/>
          </w:tcPr>
          <w:p w:rsidR="009B7D6D" w:rsidRDefault="009B7D6D">
            <w:pPr>
              <w:spacing w:after="120" w:line="240" w:lineRule="auto"/>
              <w:jc w:val="center"/>
              <w:rPr>
                <w:rFonts w:ascii="Arial" w:hAnsi="Arial" w:cs="Arial"/>
              </w:rPr>
            </w:pPr>
            <w:r>
              <w:rPr>
                <w:rFonts w:ascii="Arial" w:hAnsi="Arial" w:cs="Arial"/>
                <w:b/>
                <w:lang w:val="en-US"/>
              </w:rPr>
              <w:t>P.S./L.B</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pPr>
            <w:r>
              <w:rPr>
                <w:rFonts w:ascii="Arial" w:hAnsi="Arial" w:cs="Arial"/>
              </w:rPr>
              <w:t>.....</w:t>
            </w:r>
          </w:p>
        </w:tc>
      </w:tr>
      <w:tr w:rsidR="009B7D6D" w:rsidTr="009B7D6D">
        <w:tc>
          <w:tcPr>
            <w:tcW w:w="1701" w:type="dxa"/>
            <w:shd w:val="clear" w:color="auto" w:fill="B2B2B2"/>
            <w:hideMark/>
          </w:tcPr>
          <w:p w:rsidR="009B7D6D" w:rsidRDefault="009B7D6D">
            <w:pPr>
              <w:spacing w:after="120" w:line="240" w:lineRule="auto"/>
              <w:jc w:val="center"/>
              <w:rPr>
                <w:rFonts w:ascii="Arial" w:hAnsi="Arial" w:cs="Arial"/>
              </w:rPr>
            </w:pPr>
            <w:r>
              <w:rPr>
                <w:rFonts w:ascii="Arial" w:hAnsi="Arial" w:cs="Arial"/>
                <w:b/>
                <w:lang w:val="en-US"/>
              </w:rPr>
              <w:t xml:space="preserve">Pour </w:t>
            </w:r>
            <w:r>
              <w:rPr>
                <w:rFonts w:ascii="Arial" w:hAnsi="Arial" w:cs="Arial"/>
                <w:b/>
              </w:rPr>
              <w:t>Vous</w:t>
            </w:r>
            <w:r>
              <w:rPr>
                <w:rFonts w:ascii="Arial" w:hAnsi="Arial" w:cs="Arial"/>
                <w:b/>
                <w:lang w:val="en-US"/>
              </w:rPr>
              <w:t xml:space="preserve"> !</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pPr>
            <w:r>
              <w:rPr>
                <w:rFonts w:ascii="Arial" w:hAnsi="Arial" w:cs="Arial"/>
              </w:rPr>
              <w:t>.....</w:t>
            </w:r>
          </w:p>
        </w:tc>
      </w:tr>
      <w:tr w:rsidR="009B7D6D" w:rsidTr="009B7D6D">
        <w:tc>
          <w:tcPr>
            <w:tcW w:w="1701" w:type="dxa"/>
            <w:shd w:val="clear" w:color="auto" w:fill="B2B2B2"/>
            <w:hideMark/>
          </w:tcPr>
          <w:p w:rsidR="009B7D6D" w:rsidRDefault="009B7D6D">
            <w:pPr>
              <w:spacing w:after="120" w:line="240" w:lineRule="auto"/>
              <w:jc w:val="center"/>
              <w:rPr>
                <w:rFonts w:ascii="Arial" w:hAnsi="Arial" w:cs="Arial"/>
              </w:rPr>
            </w:pPr>
            <w:r>
              <w:rPr>
                <w:rFonts w:ascii="Arial" w:hAnsi="Arial" w:cs="Arial"/>
                <w:b/>
              </w:rPr>
              <w:t>Écolo</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pPr>
            <w:r>
              <w:rPr>
                <w:rFonts w:ascii="Arial" w:hAnsi="Arial" w:cs="Arial"/>
              </w:rPr>
              <w:t>…..</w:t>
            </w:r>
          </w:p>
        </w:tc>
      </w:tr>
      <w:tr w:rsidR="009B7D6D" w:rsidTr="009B7D6D">
        <w:tc>
          <w:tcPr>
            <w:tcW w:w="1701" w:type="dxa"/>
            <w:tcBorders>
              <w:top w:val="nil"/>
              <w:left w:val="nil"/>
              <w:bottom w:val="single" w:sz="8" w:space="0" w:color="000000"/>
              <w:right w:val="nil"/>
            </w:tcBorders>
            <w:shd w:val="clear" w:color="auto" w:fill="B2B2B2"/>
            <w:hideMark/>
          </w:tcPr>
          <w:p w:rsidR="009B7D6D" w:rsidRDefault="009B7D6D">
            <w:pPr>
              <w:spacing w:after="120" w:line="240" w:lineRule="auto"/>
              <w:jc w:val="center"/>
              <w:rPr>
                <w:rFonts w:ascii="Arial" w:hAnsi="Arial" w:cs="Arial"/>
              </w:rPr>
            </w:pPr>
            <w:r>
              <w:rPr>
                <w:rFonts w:ascii="Arial" w:hAnsi="Arial" w:cs="Arial"/>
                <w:b/>
              </w:rPr>
              <w:t>TOTAL</w:t>
            </w:r>
          </w:p>
        </w:tc>
        <w:tc>
          <w:tcPr>
            <w:tcW w:w="1701" w:type="dxa"/>
            <w:tcBorders>
              <w:top w:val="nil"/>
              <w:left w:val="nil"/>
              <w:bottom w:val="single" w:sz="8" w:space="0" w:color="000000"/>
              <w:right w:val="nil"/>
            </w:tcBorders>
            <w:hideMark/>
          </w:tcPr>
          <w:p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rsidR="009B7D6D" w:rsidRDefault="009B7D6D">
            <w:pPr>
              <w:spacing w:after="120" w:line="240" w:lineRule="auto"/>
              <w:jc w:val="center"/>
            </w:pPr>
            <w:r>
              <w:rPr>
                <w:rFonts w:ascii="Arial" w:hAnsi="Arial" w:cs="Arial"/>
              </w:rPr>
              <w:t>.....</w:t>
            </w:r>
          </w:p>
        </w:tc>
      </w:tr>
    </w:tbl>
    <w:p w:rsidR="00C66F9B" w:rsidRPr="00DC7128" w:rsidRDefault="00C66F9B" w:rsidP="00DC7128">
      <w:pPr>
        <w:suppressAutoHyphens w:val="0"/>
        <w:spacing w:after="0" w:line="240" w:lineRule="auto"/>
        <w:rPr>
          <w:rFonts w:ascii="Tahoma" w:hAnsi="Tahoma" w:cs="Tahoma"/>
          <w:iCs/>
        </w:rPr>
      </w:pPr>
    </w:p>
    <w:p w:rsidR="00DC7128" w:rsidRPr="00DC7128" w:rsidRDefault="00DC7128" w:rsidP="00DC7128">
      <w:pPr>
        <w:suppressAutoHyphens w:val="0"/>
        <w:spacing w:after="0" w:line="240" w:lineRule="auto"/>
        <w:rPr>
          <w:rFonts w:ascii="Tahoma" w:hAnsi="Tahoma" w:cs="Tahoma"/>
          <w:iCs/>
        </w:rPr>
      </w:pPr>
    </w:p>
    <w:p w:rsidR="00DC2DA2" w:rsidRPr="00BA7821" w:rsidRDefault="00BA7821" w:rsidP="006014E0">
      <w:pPr>
        <w:pStyle w:val="Paragraphedeliste"/>
        <w:numPr>
          <w:ilvl w:val="0"/>
          <w:numId w:val="1"/>
        </w:numPr>
        <w:suppressAutoHyphens w:val="0"/>
        <w:spacing w:after="0" w:line="240" w:lineRule="auto"/>
        <w:rPr>
          <w:rFonts w:ascii="Tahoma" w:eastAsia="Times New Roman" w:hAnsi="Tahoma" w:cs="Tahoma"/>
          <w:sz w:val="20"/>
          <w:szCs w:val="20"/>
          <w:lang w:eastAsia="fr-FR"/>
        </w:rPr>
      </w:pPr>
      <w:r w:rsidRPr="00BA7821">
        <w:rPr>
          <w:rFonts w:ascii="Tahoma" w:hAnsi="Tahoma" w:cs="Tahoma"/>
          <w:i/>
          <w:u w:val="single"/>
          <w:lang w:val="fr-FR"/>
        </w:rPr>
        <w:t xml:space="preserve">Eclairage public – AGW EP – Année 2020 – convention cadre pour les travaux de remplacement/suppression des sources lumineuses – approbation </w:t>
      </w:r>
    </w:p>
    <w:p w:rsidR="00BA7821" w:rsidRDefault="00BA7821" w:rsidP="00C66F9B">
      <w:pPr>
        <w:suppressAutoHyphens w:val="0"/>
        <w:spacing w:after="0" w:line="240" w:lineRule="auto"/>
        <w:ind w:left="360"/>
        <w:rPr>
          <w:rFonts w:ascii="Tahoma" w:eastAsia="Times New Roman" w:hAnsi="Tahoma" w:cs="Tahoma"/>
          <w:sz w:val="20"/>
          <w:szCs w:val="20"/>
          <w:lang w:val="fr-FR" w:eastAsia="fr-FR"/>
        </w:rPr>
      </w:pPr>
    </w:p>
    <w:p w:rsidR="00BA7821" w:rsidRPr="00BA7821" w:rsidRDefault="00BA7821" w:rsidP="00BA7821">
      <w:pPr>
        <w:suppressAutoHyphens w:val="0"/>
        <w:spacing w:after="0" w:line="240" w:lineRule="auto"/>
        <w:ind w:left="360"/>
        <w:rPr>
          <w:rFonts w:ascii="Tahoma" w:eastAsia="Times New Roman" w:hAnsi="Tahoma" w:cs="Tahoma"/>
          <w:sz w:val="20"/>
          <w:szCs w:val="20"/>
          <w:lang w:val="fr-FR" w:eastAsia="fr-FR"/>
        </w:rPr>
      </w:pPr>
      <w:r w:rsidRPr="00BA7821">
        <w:rPr>
          <w:rFonts w:ascii="Tahoma" w:eastAsia="Times New Roman" w:hAnsi="Tahoma" w:cs="Tahoma"/>
          <w:sz w:val="20"/>
          <w:szCs w:val="20"/>
          <w:lang w:val="fr-FR" w:eastAsia="fr-FR"/>
        </w:rPr>
        <w:t>Vu l’arrêté du Gouvernement wallon du 6 novembre 2008 relatif à l’obligation de service public imposée aux gestionnaires de réseau de distribution en termes d’entretien et d’amélioration de l’efficacité énergétique des installations d’éclairage public, notamment son article 4, 6°</w:t>
      </w:r>
      <w:r>
        <w:rPr>
          <w:rFonts w:ascii="Tahoma" w:eastAsia="Times New Roman" w:hAnsi="Tahoma" w:cs="Tahoma"/>
          <w:sz w:val="20"/>
          <w:szCs w:val="20"/>
          <w:lang w:val="fr-FR" w:eastAsia="fr-FR"/>
        </w:rPr>
        <w:t>, il est proposé au Conseil :</w:t>
      </w:r>
    </w:p>
    <w:p w:rsidR="00BA7821" w:rsidRPr="00BA7821" w:rsidRDefault="00BA7821" w:rsidP="00BA7821">
      <w:pPr>
        <w:pStyle w:val="Paragraphedeliste"/>
        <w:numPr>
          <w:ilvl w:val="0"/>
          <w:numId w:val="21"/>
        </w:numPr>
        <w:suppressAutoHyphens w:val="0"/>
        <w:spacing w:after="0" w:line="240" w:lineRule="auto"/>
        <w:rPr>
          <w:rFonts w:ascii="Tahoma" w:eastAsia="Times New Roman" w:hAnsi="Tahoma" w:cs="Arial"/>
          <w:sz w:val="20"/>
          <w:szCs w:val="20"/>
          <w:lang w:eastAsia="fr-FR"/>
        </w:rPr>
      </w:pPr>
      <w:r>
        <w:rPr>
          <w:rFonts w:ascii="Tahoma" w:eastAsia="Times New Roman" w:hAnsi="Tahoma" w:cs="Arial"/>
          <w:sz w:val="20"/>
          <w:szCs w:val="20"/>
          <w:lang w:eastAsia="fr-FR"/>
        </w:rPr>
        <w:t>d</w:t>
      </w:r>
      <w:r w:rsidRPr="00BA7821">
        <w:rPr>
          <w:rFonts w:ascii="Tahoma" w:eastAsia="Times New Roman" w:hAnsi="Tahoma" w:cs="Arial"/>
          <w:sz w:val="20"/>
          <w:szCs w:val="20"/>
          <w:lang w:eastAsia="fr-FR"/>
        </w:rPr>
        <w:t>’approuver l’estimation budgétaire pour la 1</w:t>
      </w:r>
      <w:r w:rsidRPr="00BA7821">
        <w:rPr>
          <w:rFonts w:ascii="Tahoma" w:eastAsia="Times New Roman" w:hAnsi="Tahoma" w:cs="Arial"/>
          <w:sz w:val="20"/>
          <w:szCs w:val="20"/>
          <w:vertAlign w:val="superscript"/>
          <w:lang w:eastAsia="fr-FR"/>
        </w:rPr>
        <w:t>ère</w:t>
      </w:r>
      <w:r>
        <w:rPr>
          <w:rFonts w:ascii="Tahoma" w:eastAsia="Times New Roman" w:hAnsi="Tahoma" w:cs="Arial"/>
          <w:sz w:val="20"/>
          <w:szCs w:val="20"/>
          <w:lang w:eastAsia="fr-FR"/>
        </w:rPr>
        <w:t xml:space="preserve"> </w:t>
      </w:r>
      <w:r w:rsidRPr="00BA7821">
        <w:rPr>
          <w:rFonts w:ascii="Tahoma" w:eastAsia="Times New Roman" w:hAnsi="Tahoma" w:cs="Arial"/>
          <w:sz w:val="20"/>
          <w:szCs w:val="20"/>
          <w:lang w:eastAsia="fr-FR"/>
        </w:rPr>
        <w:t xml:space="preserve">année à hauteur de 115.298 € hors </w:t>
      </w:r>
      <w:r w:rsidR="00817D19">
        <w:rPr>
          <w:rFonts w:ascii="Tahoma" w:eastAsia="Times New Roman" w:hAnsi="Tahoma" w:cs="Arial"/>
          <w:sz w:val="20"/>
          <w:szCs w:val="20"/>
          <w:lang w:eastAsia="fr-FR"/>
        </w:rPr>
        <w:t>T.V.A.</w:t>
      </w:r>
      <w:r w:rsidRPr="00BA7821">
        <w:rPr>
          <w:rFonts w:ascii="Tahoma" w:eastAsia="Times New Roman" w:hAnsi="Tahoma" w:cs="Arial"/>
          <w:sz w:val="20"/>
          <w:szCs w:val="20"/>
          <w:lang w:eastAsia="fr-FR"/>
        </w:rPr>
        <w:t xml:space="preserve"> ou 139.510,58 € </w:t>
      </w:r>
      <w:r w:rsidR="00817D19">
        <w:rPr>
          <w:rFonts w:ascii="Tahoma" w:eastAsia="Times New Roman" w:hAnsi="Tahoma" w:cs="Arial"/>
          <w:sz w:val="20"/>
          <w:szCs w:val="20"/>
          <w:lang w:eastAsia="fr-FR"/>
        </w:rPr>
        <w:t>T.V.A.</w:t>
      </w:r>
      <w:r w:rsidRPr="00BA7821">
        <w:rPr>
          <w:rFonts w:ascii="Tahoma" w:eastAsia="Times New Roman" w:hAnsi="Tahoma" w:cs="Arial"/>
          <w:sz w:val="20"/>
          <w:szCs w:val="20"/>
          <w:lang w:eastAsia="fr-FR"/>
        </w:rPr>
        <w:t xml:space="preserve"> comprise dont l’intervention OSP de 24.125 € hors </w:t>
      </w:r>
      <w:r w:rsidR="00817D19">
        <w:rPr>
          <w:rFonts w:ascii="Tahoma" w:eastAsia="Times New Roman" w:hAnsi="Tahoma" w:cs="Arial"/>
          <w:sz w:val="20"/>
          <w:szCs w:val="20"/>
          <w:lang w:eastAsia="fr-FR"/>
        </w:rPr>
        <w:t>T.V.A.</w:t>
      </w:r>
      <w:r w:rsidRPr="00BA7821">
        <w:rPr>
          <w:rFonts w:ascii="Tahoma" w:eastAsia="Times New Roman" w:hAnsi="Tahoma" w:cs="Arial"/>
          <w:sz w:val="20"/>
          <w:szCs w:val="20"/>
          <w:lang w:eastAsia="fr-FR"/>
        </w:rPr>
        <w:t xml:space="preserve"> ou 29.191,25 €</w:t>
      </w:r>
      <w:r>
        <w:rPr>
          <w:rFonts w:ascii="Tahoma" w:eastAsia="Times New Roman" w:hAnsi="Tahoma" w:cs="Arial"/>
          <w:sz w:val="20"/>
          <w:szCs w:val="20"/>
          <w:lang w:eastAsia="fr-FR"/>
        </w:rPr>
        <w:t>,</w:t>
      </w:r>
      <w:r w:rsidRPr="00BA7821">
        <w:rPr>
          <w:rFonts w:ascii="Tahoma" w:eastAsia="Times New Roman" w:hAnsi="Tahoma" w:cs="Arial"/>
          <w:sz w:val="20"/>
          <w:szCs w:val="20"/>
          <w:lang w:eastAsia="fr-FR"/>
        </w:rPr>
        <w:t xml:space="preserve"> </w:t>
      </w:r>
      <w:r w:rsidR="00817D19">
        <w:rPr>
          <w:rFonts w:ascii="Tahoma" w:eastAsia="Times New Roman" w:hAnsi="Tahoma" w:cs="Arial"/>
          <w:sz w:val="20"/>
          <w:szCs w:val="20"/>
          <w:lang w:eastAsia="fr-FR"/>
        </w:rPr>
        <w:t>T.V.A.</w:t>
      </w:r>
      <w:r w:rsidRPr="00BA7821">
        <w:rPr>
          <w:rFonts w:ascii="Tahoma" w:eastAsia="Times New Roman" w:hAnsi="Tahoma" w:cs="Arial"/>
          <w:sz w:val="20"/>
          <w:szCs w:val="20"/>
          <w:lang w:eastAsia="fr-FR"/>
        </w:rPr>
        <w:t xml:space="preserve"> comprise soit 91.173 € hors </w:t>
      </w:r>
      <w:r w:rsidR="00817D19">
        <w:rPr>
          <w:rFonts w:ascii="Tahoma" w:eastAsia="Times New Roman" w:hAnsi="Tahoma" w:cs="Arial"/>
          <w:sz w:val="20"/>
          <w:szCs w:val="20"/>
          <w:lang w:eastAsia="fr-FR"/>
        </w:rPr>
        <w:t>T.V.A.</w:t>
      </w:r>
      <w:r w:rsidRPr="00BA7821">
        <w:rPr>
          <w:rFonts w:ascii="Tahoma" w:eastAsia="Times New Roman" w:hAnsi="Tahoma" w:cs="Arial"/>
          <w:sz w:val="20"/>
          <w:szCs w:val="20"/>
          <w:lang w:eastAsia="fr-FR"/>
        </w:rPr>
        <w:t xml:space="preserve"> ou 110.319,33 €</w:t>
      </w:r>
      <w:r>
        <w:rPr>
          <w:rFonts w:ascii="Tahoma" w:eastAsia="Times New Roman" w:hAnsi="Tahoma" w:cs="Arial"/>
          <w:sz w:val="20"/>
          <w:szCs w:val="20"/>
          <w:lang w:eastAsia="fr-FR"/>
        </w:rPr>
        <w:t>,</w:t>
      </w:r>
      <w:r w:rsidRPr="00BA7821">
        <w:rPr>
          <w:rFonts w:ascii="Tahoma" w:eastAsia="Times New Roman" w:hAnsi="Tahoma" w:cs="Arial"/>
          <w:sz w:val="20"/>
          <w:szCs w:val="20"/>
          <w:lang w:eastAsia="fr-FR"/>
        </w:rPr>
        <w:t xml:space="preserve"> </w:t>
      </w:r>
      <w:r w:rsidR="00817D19">
        <w:rPr>
          <w:rFonts w:ascii="Tahoma" w:eastAsia="Times New Roman" w:hAnsi="Tahoma" w:cs="Arial"/>
          <w:sz w:val="20"/>
          <w:szCs w:val="20"/>
          <w:lang w:eastAsia="fr-FR"/>
        </w:rPr>
        <w:t>T.V.A.</w:t>
      </w:r>
      <w:r w:rsidRPr="00BA7821">
        <w:rPr>
          <w:rFonts w:ascii="Tahoma" w:eastAsia="Times New Roman" w:hAnsi="Tahoma" w:cs="Arial"/>
          <w:sz w:val="20"/>
          <w:szCs w:val="20"/>
          <w:lang w:eastAsia="fr-FR"/>
        </w:rPr>
        <w:t xml:space="preserve"> comprise qui représente un budget estimatif total sur 10 ans de 911.730 € hors </w:t>
      </w:r>
      <w:r w:rsidR="00817D19">
        <w:rPr>
          <w:rFonts w:ascii="Tahoma" w:eastAsia="Times New Roman" w:hAnsi="Tahoma" w:cs="Arial"/>
          <w:sz w:val="20"/>
          <w:szCs w:val="20"/>
          <w:lang w:eastAsia="fr-FR"/>
        </w:rPr>
        <w:t>T.V.A.</w:t>
      </w:r>
      <w:r w:rsidRPr="00BA7821">
        <w:rPr>
          <w:rFonts w:ascii="Tahoma" w:eastAsia="Times New Roman" w:hAnsi="Tahoma" w:cs="Arial"/>
          <w:sz w:val="20"/>
          <w:szCs w:val="20"/>
          <w:lang w:eastAsia="fr-FR"/>
        </w:rPr>
        <w:t xml:space="preserve"> soit 1.103.193,30 €</w:t>
      </w:r>
      <w:r>
        <w:rPr>
          <w:rFonts w:ascii="Tahoma" w:eastAsia="Times New Roman" w:hAnsi="Tahoma" w:cs="Arial"/>
          <w:sz w:val="20"/>
          <w:szCs w:val="20"/>
          <w:lang w:eastAsia="fr-FR"/>
        </w:rPr>
        <w:t>,</w:t>
      </w:r>
      <w:r w:rsidRPr="00BA7821">
        <w:rPr>
          <w:rFonts w:ascii="Tahoma" w:eastAsia="Times New Roman" w:hAnsi="Tahoma" w:cs="Arial"/>
          <w:sz w:val="20"/>
          <w:szCs w:val="20"/>
          <w:lang w:eastAsia="fr-FR"/>
        </w:rPr>
        <w:t xml:space="preserve"> </w:t>
      </w:r>
      <w:r w:rsidR="00817D19">
        <w:rPr>
          <w:rFonts w:ascii="Tahoma" w:eastAsia="Times New Roman" w:hAnsi="Tahoma" w:cs="Arial"/>
          <w:sz w:val="20"/>
          <w:szCs w:val="20"/>
          <w:lang w:eastAsia="fr-FR"/>
        </w:rPr>
        <w:t>T.V.A.</w:t>
      </w:r>
      <w:r w:rsidRPr="00BA7821">
        <w:rPr>
          <w:rFonts w:ascii="Tahoma" w:eastAsia="Times New Roman" w:hAnsi="Tahoma" w:cs="Arial"/>
          <w:sz w:val="20"/>
          <w:szCs w:val="20"/>
          <w:lang w:eastAsia="fr-FR"/>
        </w:rPr>
        <w:t xml:space="preserve"> comprise ;</w:t>
      </w:r>
    </w:p>
    <w:p w:rsidR="002E5CE3" w:rsidRPr="002E5CE3" w:rsidRDefault="00BA7821" w:rsidP="00BA7821">
      <w:pPr>
        <w:pStyle w:val="Paragraphedeliste"/>
        <w:numPr>
          <w:ilvl w:val="0"/>
          <w:numId w:val="21"/>
        </w:numPr>
        <w:suppressAutoHyphens w:val="0"/>
        <w:spacing w:after="0" w:line="240" w:lineRule="auto"/>
        <w:rPr>
          <w:rFonts w:ascii="Tahoma" w:eastAsia="Times New Roman" w:hAnsi="Tahoma" w:cs="Arial"/>
          <w:sz w:val="20"/>
          <w:szCs w:val="20"/>
          <w:lang w:eastAsia="fr-FR"/>
        </w:rPr>
      </w:pPr>
      <w:r>
        <w:rPr>
          <w:rFonts w:ascii="Tahoma" w:eastAsia="Times New Roman" w:hAnsi="Tahoma" w:cs="Arial"/>
          <w:sz w:val="20"/>
          <w:szCs w:val="20"/>
          <w:lang w:eastAsia="fr-FR"/>
        </w:rPr>
        <w:t>d</w:t>
      </w:r>
      <w:r w:rsidRPr="00BA7821">
        <w:rPr>
          <w:rFonts w:ascii="Tahoma" w:eastAsia="Times New Roman" w:hAnsi="Tahoma" w:cs="Arial"/>
          <w:sz w:val="20"/>
          <w:szCs w:val="20"/>
          <w:lang w:eastAsia="fr-FR"/>
        </w:rPr>
        <w:t>e marquer son accord sur la convention cadre entre l’</w:t>
      </w:r>
      <w:r>
        <w:rPr>
          <w:rFonts w:ascii="Tahoma" w:eastAsia="Times New Roman" w:hAnsi="Tahoma" w:cs="Arial"/>
          <w:sz w:val="20"/>
          <w:szCs w:val="20"/>
          <w:lang w:eastAsia="fr-FR"/>
        </w:rPr>
        <w:t>i</w:t>
      </w:r>
      <w:r w:rsidRPr="00BA7821">
        <w:rPr>
          <w:rFonts w:ascii="Tahoma" w:eastAsia="Times New Roman" w:hAnsi="Tahoma" w:cs="Arial"/>
          <w:sz w:val="20"/>
          <w:szCs w:val="20"/>
          <w:lang w:eastAsia="fr-FR"/>
        </w:rPr>
        <w:t xml:space="preserve">ntercommunale ORES et la </w:t>
      </w:r>
      <w:r>
        <w:rPr>
          <w:rFonts w:ascii="Tahoma" w:eastAsia="Times New Roman" w:hAnsi="Tahoma" w:cs="Arial"/>
          <w:sz w:val="20"/>
          <w:szCs w:val="20"/>
          <w:lang w:eastAsia="fr-FR"/>
        </w:rPr>
        <w:t>Commune</w:t>
      </w:r>
      <w:r w:rsidRPr="00BA7821">
        <w:rPr>
          <w:rFonts w:ascii="Tahoma" w:eastAsia="Times New Roman" w:hAnsi="Tahoma" w:cs="Arial"/>
          <w:sz w:val="20"/>
          <w:szCs w:val="20"/>
          <w:lang w:eastAsia="fr-FR"/>
        </w:rPr>
        <w:t xml:space="preserve"> d</w:t>
      </w:r>
      <w:r>
        <w:rPr>
          <w:rFonts w:ascii="Tahoma" w:eastAsia="Times New Roman" w:hAnsi="Tahoma" w:cs="Arial"/>
          <w:sz w:val="20"/>
          <w:szCs w:val="20"/>
          <w:lang w:eastAsia="fr-FR"/>
        </w:rPr>
        <w:t>’</w:t>
      </w:r>
      <w:r w:rsidRPr="00BA7821">
        <w:rPr>
          <w:rFonts w:ascii="Tahoma" w:eastAsia="Times New Roman" w:hAnsi="Tahoma" w:cs="Arial"/>
          <w:sz w:val="20"/>
          <w:szCs w:val="20"/>
          <w:lang w:eastAsia="fr-FR"/>
        </w:rPr>
        <w:t>Estaimpuis concernant le plan de remplacement / suppression des sources lumineuses conformément à l’AGW du 06 novembre 2008</w:t>
      </w:r>
      <w:r>
        <w:rPr>
          <w:rFonts w:ascii="Tahoma" w:eastAsia="Times New Roman" w:hAnsi="Tahoma" w:cs="Arial"/>
          <w:sz w:val="20"/>
          <w:szCs w:val="20"/>
          <w:lang w:eastAsia="fr-FR"/>
        </w:rPr>
        <w:t>.</w:t>
      </w:r>
    </w:p>
    <w:p w:rsidR="00425A6A" w:rsidRPr="00F90726" w:rsidRDefault="00425A6A" w:rsidP="00DC2DA2">
      <w:pPr>
        <w:suppressAutoHyphens w:val="0"/>
        <w:spacing w:after="0" w:line="240" w:lineRule="auto"/>
        <w:ind w:left="360" w:hanging="360"/>
        <w:rPr>
          <w:rFonts w:ascii="Tahoma" w:eastAsia="Times New Roman" w:hAnsi="Tahoma" w:cs="Tahoma"/>
          <w:sz w:val="20"/>
          <w:szCs w:val="20"/>
          <w:lang w:eastAsia="fr-FR"/>
        </w:rPr>
      </w:pPr>
    </w:p>
    <w:tbl>
      <w:tblPr>
        <w:tblW w:w="0" w:type="auto"/>
        <w:tblInd w:w="430" w:type="dxa"/>
        <w:tblLayout w:type="fixed"/>
        <w:tblCellMar>
          <w:left w:w="70" w:type="dxa"/>
          <w:right w:w="70" w:type="dxa"/>
        </w:tblCellMar>
        <w:tblLook w:val="04A0" w:firstRow="1" w:lastRow="0" w:firstColumn="1" w:lastColumn="0" w:noHBand="0" w:noVBand="1"/>
      </w:tblPr>
      <w:tblGrid>
        <w:gridCol w:w="1701"/>
        <w:gridCol w:w="1701"/>
        <w:gridCol w:w="1701"/>
        <w:gridCol w:w="1701"/>
        <w:gridCol w:w="1701"/>
      </w:tblGrid>
      <w:tr w:rsidR="009B7D6D" w:rsidTr="009B7D6D">
        <w:trPr>
          <w:trHeight w:val="426"/>
        </w:trPr>
        <w:tc>
          <w:tcPr>
            <w:tcW w:w="1701" w:type="dxa"/>
            <w:tcBorders>
              <w:top w:val="single" w:sz="8" w:space="0" w:color="000000"/>
              <w:left w:val="nil"/>
              <w:bottom w:val="single" w:sz="4" w:space="0" w:color="000000"/>
              <w:right w:val="nil"/>
            </w:tcBorders>
            <w:shd w:val="clear" w:color="auto" w:fill="666666"/>
          </w:tcPr>
          <w:p w:rsidR="009B7D6D" w:rsidRDefault="009B7D6D">
            <w:pPr>
              <w:snapToGrid w:val="0"/>
              <w:spacing w:after="120" w:line="240" w:lineRule="auto"/>
            </w:pPr>
          </w:p>
        </w:tc>
        <w:tc>
          <w:tcPr>
            <w:tcW w:w="1701" w:type="dxa"/>
            <w:tcBorders>
              <w:top w:val="single" w:sz="8" w:space="0" w:color="000000"/>
              <w:left w:val="nil"/>
              <w:bottom w:val="single" w:sz="4" w:space="0" w:color="000000"/>
              <w:right w:val="nil"/>
            </w:tcBorders>
            <w:shd w:val="clear" w:color="auto" w:fill="666666"/>
            <w:hideMark/>
          </w:tcPr>
          <w:p w:rsidR="009B7D6D" w:rsidRDefault="009B7D6D">
            <w:pPr>
              <w:spacing w:after="120" w:line="240" w:lineRule="auto"/>
              <w:jc w:val="center"/>
              <w:rPr>
                <w:rFonts w:ascii="Arial" w:hAnsi="Arial" w:cs="Arial"/>
                <w:color w:val="FFFFFF"/>
              </w:rPr>
            </w:pPr>
            <w:r>
              <w:rPr>
                <w:rFonts w:ascii="Arial" w:hAnsi="Arial" w:cs="Arial"/>
                <w:color w:val="FFFFFF"/>
              </w:rPr>
              <w:t>présents</w:t>
            </w:r>
          </w:p>
        </w:tc>
        <w:tc>
          <w:tcPr>
            <w:tcW w:w="1701" w:type="dxa"/>
            <w:tcBorders>
              <w:top w:val="single" w:sz="8" w:space="0" w:color="000000"/>
              <w:left w:val="nil"/>
              <w:bottom w:val="single" w:sz="4" w:space="0" w:color="000000"/>
              <w:right w:val="nil"/>
            </w:tcBorders>
            <w:shd w:val="clear" w:color="auto" w:fill="666666"/>
            <w:hideMark/>
          </w:tcPr>
          <w:p w:rsidR="009B7D6D" w:rsidRDefault="009B7D6D">
            <w:pPr>
              <w:spacing w:after="120" w:line="240" w:lineRule="auto"/>
              <w:jc w:val="center"/>
              <w:rPr>
                <w:rFonts w:ascii="Arial" w:hAnsi="Arial" w:cs="Arial"/>
                <w:color w:val="FFFFFF"/>
              </w:rPr>
            </w:pPr>
            <w:r>
              <w:rPr>
                <w:rFonts w:ascii="Arial" w:hAnsi="Arial" w:cs="Arial"/>
                <w:color w:val="FFFFFF"/>
              </w:rPr>
              <w:t>oui</w:t>
            </w:r>
          </w:p>
        </w:tc>
        <w:tc>
          <w:tcPr>
            <w:tcW w:w="1701" w:type="dxa"/>
            <w:tcBorders>
              <w:top w:val="single" w:sz="8" w:space="0" w:color="000000"/>
              <w:left w:val="nil"/>
              <w:bottom w:val="single" w:sz="4" w:space="0" w:color="000000"/>
              <w:right w:val="nil"/>
            </w:tcBorders>
            <w:shd w:val="clear" w:color="auto" w:fill="666666"/>
            <w:hideMark/>
          </w:tcPr>
          <w:p w:rsidR="009B7D6D" w:rsidRDefault="009B7D6D">
            <w:pPr>
              <w:spacing w:after="120" w:line="240" w:lineRule="auto"/>
              <w:jc w:val="center"/>
              <w:rPr>
                <w:rFonts w:ascii="Arial" w:hAnsi="Arial" w:cs="Arial"/>
                <w:color w:val="FFFFFF"/>
              </w:rPr>
            </w:pPr>
            <w:r>
              <w:rPr>
                <w:rFonts w:ascii="Arial" w:hAnsi="Arial" w:cs="Arial"/>
                <w:color w:val="FFFFFF"/>
              </w:rPr>
              <w:t>non</w:t>
            </w:r>
          </w:p>
        </w:tc>
        <w:tc>
          <w:tcPr>
            <w:tcW w:w="1701" w:type="dxa"/>
            <w:tcBorders>
              <w:top w:val="single" w:sz="8" w:space="0" w:color="000000"/>
              <w:left w:val="nil"/>
              <w:bottom w:val="single" w:sz="4" w:space="0" w:color="000000"/>
              <w:right w:val="nil"/>
            </w:tcBorders>
            <w:shd w:val="clear" w:color="auto" w:fill="666666"/>
            <w:hideMark/>
          </w:tcPr>
          <w:p w:rsidR="009B7D6D" w:rsidRDefault="009B7D6D">
            <w:pPr>
              <w:spacing w:after="120" w:line="240" w:lineRule="auto"/>
              <w:jc w:val="center"/>
            </w:pPr>
            <w:r>
              <w:rPr>
                <w:rFonts w:ascii="Arial" w:hAnsi="Arial" w:cs="Arial"/>
                <w:color w:val="FFFFFF"/>
              </w:rPr>
              <w:t>abstentions</w:t>
            </w:r>
          </w:p>
        </w:tc>
      </w:tr>
      <w:tr w:rsidR="009B7D6D" w:rsidTr="009B7D6D">
        <w:tc>
          <w:tcPr>
            <w:tcW w:w="1701" w:type="dxa"/>
            <w:shd w:val="clear" w:color="auto" w:fill="B2B2B2"/>
            <w:hideMark/>
          </w:tcPr>
          <w:p w:rsidR="009B7D6D" w:rsidRDefault="009B7D6D">
            <w:pPr>
              <w:spacing w:after="120" w:line="240" w:lineRule="auto"/>
              <w:jc w:val="center"/>
              <w:rPr>
                <w:rFonts w:ascii="Arial" w:hAnsi="Arial" w:cs="Arial"/>
              </w:rPr>
            </w:pPr>
            <w:r>
              <w:rPr>
                <w:rFonts w:ascii="Arial" w:hAnsi="Arial" w:cs="Arial"/>
                <w:b/>
                <w:lang w:val="en-US"/>
              </w:rPr>
              <w:t>P.S./L.B</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pPr>
            <w:r>
              <w:rPr>
                <w:rFonts w:ascii="Arial" w:hAnsi="Arial" w:cs="Arial"/>
              </w:rPr>
              <w:t>.....</w:t>
            </w:r>
          </w:p>
        </w:tc>
      </w:tr>
      <w:tr w:rsidR="009B7D6D" w:rsidTr="009B7D6D">
        <w:tc>
          <w:tcPr>
            <w:tcW w:w="1701" w:type="dxa"/>
            <w:shd w:val="clear" w:color="auto" w:fill="B2B2B2"/>
            <w:hideMark/>
          </w:tcPr>
          <w:p w:rsidR="009B7D6D" w:rsidRDefault="009B7D6D">
            <w:pPr>
              <w:spacing w:after="120" w:line="240" w:lineRule="auto"/>
              <w:jc w:val="center"/>
              <w:rPr>
                <w:rFonts w:ascii="Arial" w:hAnsi="Arial" w:cs="Arial"/>
              </w:rPr>
            </w:pPr>
            <w:r>
              <w:rPr>
                <w:rFonts w:ascii="Arial" w:hAnsi="Arial" w:cs="Arial"/>
                <w:b/>
                <w:lang w:val="en-US"/>
              </w:rPr>
              <w:t xml:space="preserve">Pour </w:t>
            </w:r>
            <w:r>
              <w:rPr>
                <w:rFonts w:ascii="Arial" w:hAnsi="Arial" w:cs="Arial"/>
                <w:b/>
              </w:rPr>
              <w:t>Vous</w:t>
            </w:r>
            <w:r>
              <w:rPr>
                <w:rFonts w:ascii="Arial" w:hAnsi="Arial" w:cs="Arial"/>
                <w:b/>
                <w:lang w:val="en-US"/>
              </w:rPr>
              <w:t xml:space="preserve"> !</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pPr>
            <w:r>
              <w:rPr>
                <w:rFonts w:ascii="Arial" w:hAnsi="Arial" w:cs="Arial"/>
              </w:rPr>
              <w:t>.....</w:t>
            </w:r>
          </w:p>
        </w:tc>
      </w:tr>
      <w:tr w:rsidR="009B7D6D" w:rsidTr="009B7D6D">
        <w:tc>
          <w:tcPr>
            <w:tcW w:w="1701" w:type="dxa"/>
            <w:shd w:val="clear" w:color="auto" w:fill="B2B2B2"/>
            <w:hideMark/>
          </w:tcPr>
          <w:p w:rsidR="009B7D6D" w:rsidRDefault="009B7D6D">
            <w:pPr>
              <w:spacing w:after="120" w:line="240" w:lineRule="auto"/>
              <w:jc w:val="center"/>
              <w:rPr>
                <w:rFonts w:ascii="Arial" w:hAnsi="Arial" w:cs="Arial"/>
              </w:rPr>
            </w:pPr>
            <w:r>
              <w:rPr>
                <w:rFonts w:ascii="Arial" w:hAnsi="Arial" w:cs="Arial"/>
                <w:b/>
              </w:rPr>
              <w:t>Écolo</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pPr>
            <w:r>
              <w:rPr>
                <w:rFonts w:ascii="Arial" w:hAnsi="Arial" w:cs="Arial"/>
              </w:rPr>
              <w:t>…..</w:t>
            </w:r>
          </w:p>
        </w:tc>
      </w:tr>
      <w:tr w:rsidR="009B7D6D" w:rsidTr="009B7D6D">
        <w:tc>
          <w:tcPr>
            <w:tcW w:w="1701" w:type="dxa"/>
            <w:tcBorders>
              <w:top w:val="nil"/>
              <w:left w:val="nil"/>
              <w:bottom w:val="single" w:sz="8" w:space="0" w:color="000000"/>
              <w:right w:val="nil"/>
            </w:tcBorders>
            <w:shd w:val="clear" w:color="auto" w:fill="B2B2B2"/>
            <w:hideMark/>
          </w:tcPr>
          <w:p w:rsidR="009B7D6D" w:rsidRDefault="009B7D6D">
            <w:pPr>
              <w:spacing w:after="120" w:line="240" w:lineRule="auto"/>
              <w:jc w:val="center"/>
              <w:rPr>
                <w:rFonts w:ascii="Arial" w:hAnsi="Arial" w:cs="Arial"/>
              </w:rPr>
            </w:pPr>
            <w:r>
              <w:rPr>
                <w:rFonts w:ascii="Arial" w:hAnsi="Arial" w:cs="Arial"/>
                <w:b/>
              </w:rPr>
              <w:t>TOTAL</w:t>
            </w:r>
          </w:p>
        </w:tc>
        <w:tc>
          <w:tcPr>
            <w:tcW w:w="1701" w:type="dxa"/>
            <w:tcBorders>
              <w:top w:val="nil"/>
              <w:left w:val="nil"/>
              <w:bottom w:val="single" w:sz="8" w:space="0" w:color="000000"/>
              <w:right w:val="nil"/>
            </w:tcBorders>
            <w:hideMark/>
          </w:tcPr>
          <w:p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rsidR="009B7D6D" w:rsidRDefault="009B7D6D">
            <w:pPr>
              <w:spacing w:after="120" w:line="240" w:lineRule="auto"/>
              <w:jc w:val="center"/>
            </w:pPr>
            <w:r>
              <w:rPr>
                <w:rFonts w:ascii="Arial" w:hAnsi="Arial" w:cs="Arial"/>
              </w:rPr>
              <w:t>.....</w:t>
            </w:r>
          </w:p>
        </w:tc>
      </w:tr>
    </w:tbl>
    <w:p w:rsidR="009B7D6D" w:rsidRDefault="009B7D6D" w:rsidP="00DC2DA2">
      <w:pPr>
        <w:suppressAutoHyphens w:val="0"/>
        <w:spacing w:after="0" w:line="240" w:lineRule="auto"/>
        <w:ind w:left="360" w:hanging="360"/>
        <w:rPr>
          <w:rFonts w:ascii="Tahoma" w:eastAsia="Times New Roman" w:hAnsi="Tahoma" w:cs="Tahoma"/>
          <w:sz w:val="20"/>
          <w:szCs w:val="20"/>
          <w:lang w:eastAsia="fr-FR"/>
        </w:rPr>
      </w:pPr>
    </w:p>
    <w:p w:rsidR="009B7D6D" w:rsidRPr="00DC2DA2" w:rsidRDefault="009B7D6D" w:rsidP="00DC2DA2">
      <w:pPr>
        <w:suppressAutoHyphens w:val="0"/>
        <w:spacing w:after="0" w:line="240" w:lineRule="auto"/>
        <w:ind w:left="360" w:hanging="360"/>
        <w:rPr>
          <w:rFonts w:ascii="Tahoma" w:eastAsia="Times New Roman" w:hAnsi="Tahoma" w:cs="Tahoma"/>
          <w:sz w:val="20"/>
          <w:szCs w:val="20"/>
          <w:lang w:eastAsia="fr-FR"/>
        </w:rPr>
      </w:pPr>
    </w:p>
    <w:p w:rsidR="00DC2DA2" w:rsidRPr="00891233" w:rsidRDefault="00FA3BB3" w:rsidP="00027EE8">
      <w:pPr>
        <w:pStyle w:val="Paragraphedeliste"/>
        <w:numPr>
          <w:ilvl w:val="0"/>
          <w:numId w:val="1"/>
        </w:numPr>
        <w:suppressAutoHyphens w:val="0"/>
        <w:spacing w:after="0" w:line="240" w:lineRule="auto"/>
        <w:rPr>
          <w:rFonts w:ascii="Tahoma" w:eastAsia="Times New Roman" w:hAnsi="Tahoma" w:cs="Tahoma"/>
          <w:sz w:val="20"/>
          <w:szCs w:val="20"/>
          <w:lang w:eastAsia="fr-FR"/>
        </w:rPr>
      </w:pPr>
      <w:r w:rsidRPr="00FA3BB3">
        <w:rPr>
          <w:rFonts w:ascii="Tahoma" w:hAnsi="Tahoma" w:cs="Tahoma"/>
          <w:i/>
          <w:u w:val="single"/>
        </w:rPr>
        <w:t>Charte Eclairage public ORES ASSETS</w:t>
      </w:r>
    </w:p>
    <w:p w:rsidR="00891233" w:rsidRDefault="00891233" w:rsidP="00CC0158">
      <w:pPr>
        <w:suppressAutoHyphens w:val="0"/>
        <w:spacing w:after="0" w:line="240" w:lineRule="auto"/>
        <w:ind w:left="360"/>
        <w:rPr>
          <w:rFonts w:ascii="Tahoma" w:eastAsia="Times New Roman" w:hAnsi="Tahoma" w:cs="Tahoma"/>
          <w:sz w:val="20"/>
          <w:szCs w:val="20"/>
          <w:lang w:val="fr-FR" w:eastAsia="fr-FR"/>
        </w:rPr>
      </w:pPr>
    </w:p>
    <w:p w:rsidR="00BE17A3" w:rsidRDefault="00BE17A3" w:rsidP="0042785C">
      <w:pPr>
        <w:suppressAutoHyphens w:val="0"/>
        <w:spacing w:after="0" w:line="240" w:lineRule="auto"/>
        <w:ind w:left="360"/>
        <w:rPr>
          <w:rFonts w:ascii="Tahoma" w:eastAsia="Times New Roman" w:hAnsi="Tahoma" w:cs="Tahoma"/>
          <w:sz w:val="20"/>
          <w:szCs w:val="20"/>
          <w:lang w:val="fr-FR" w:eastAsia="fr-FR"/>
        </w:rPr>
      </w:pPr>
      <w:r>
        <w:rPr>
          <w:rFonts w:ascii="Tahoma" w:eastAsia="Times New Roman" w:hAnsi="Tahoma" w:cs="Tahoma"/>
          <w:sz w:val="20"/>
          <w:szCs w:val="20"/>
          <w:lang w:val="fr-FR" w:eastAsia="fr-FR"/>
        </w:rPr>
        <w:t>Suite au point précédent, il est de</w:t>
      </w:r>
      <w:r w:rsidRPr="00BE17A3">
        <w:rPr>
          <w:rFonts w:ascii="Tahoma" w:eastAsia="Times New Roman" w:hAnsi="Tahoma" w:cs="Tahoma"/>
          <w:sz w:val="20"/>
          <w:szCs w:val="20"/>
          <w:lang w:val="fr-FR" w:eastAsia="fr-FR"/>
        </w:rPr>
        <w:t xml:space="preserve"> l'intérêt pour la commune d'adhérer à </w:t>
      </w:r>
      <w:r>
        <w:rPr>
          <w:rFonts w:ascii="Tahoma" w:eastAsia="Times New Roman" w:hAnsi="Tahoma" w:cs="Tahoma"/>
          <w:sz w:val="20"/>
          <w:szCs w:val="20"/>
          <w:lang w:val="fr-FR" w:eastAsia="fr-FR"/>
        </w:rPr>
        <w:t>la</w:t>
      </w:r>
      <w:r w:rsidRPr="00BE17A3">
        <w:rPr>
          <w:rFonts w:ascii="Tahoma" w:eastAsia="Times New Roman" w:hAnsi="Tahoma" w:cs="Tahoma"/>
          <w:sz w:val="20"/>
          <w:szCs w:val="20"/>
          <w:lang w:val="fr-FR" w:eastAsia="fr-FR"/>
        </w:rPr>
        <w:t xml:space="preserve"> charte « Eclairage public</w:t>
      </w:r>
      <w:r>
        <w:rPr>
          <w:rFonts w:ascii="Tahoma" w:eastAsia="Times New Roman" w:hAnsi="Tahoma" w:cs="Tahoma"/>
          <w:sz w:val="20"/>
          <w:szCs w:val="20"/>
          <w:lang w:val="fr-FR" w:eastAsia="fr-FR"/>
        </w:rPr>
        <w:t> »</w:t>
      </w:r>
      <w:r w:rsidRPr="00BE17A3">
        <w:rPr>
          <w:rFonts w:ascii="Tahoma" w:eastAsia="Times New Roman" w:hAnsi="Tahoma" w:cs="Tahoma"/>
          <w:sz w:val="20"/>
          <w:szCs w:val="20"/>
          <w:lang w:val="fr-FR" w:eastAsia="fr-FR"/>
        </w:rPr>
        <w:t xml:space="preserve"> en vue de pouvoir bénéficier aux conditions y décrites des services d'ORES</w:t>
      </w:r>
      <w:r>
        <w:rPr>
          <w:rFonts w:ascii="Tahoma" w:eastAsia="Times New Roman" w:hAnsi="Tahoma" w:cs="Tahoma"/>
          <w:sz w:val="20"/>
          <w:szCs w:val="20"/>
          <w:lang w:val="fr-FR" w:eastAsia="fr-FR"/>
        </w:rPr>
        <w:t>.</w:t>
      </w:r>
    </w:p>
    <w:p w:rsidR="00BE17A3" w:rsidRDefault="00BE17A3" w:rsidP="0042785C">
      <w:pPr>
        <w:suppressAutoHyphens w:val="0"/>
        <w:spacing w:after="0" w:line="240" w:lineRule="auto"/>
        <w:ind w:left="360"/>
        <w:rPr>
          <w:rFonts w:ascii="Tahoma" w:eastAsia="Times New Roman" w:hAnsi="Tahoma" w:cs="Tahoma"/>
          <w:sz w:val="20"/>
          <w:szCs w:val="20"/>
          <w:lang w:val="fr-FR" w:eastAsia="fr-FR"/>
        </w:rPr>
      </w:pPr>
    </w:p>
    <w:p w:rsidR="00BE17A3" w:rsidRPr="00BE17A3" w:rsidRDefault="00BE17A3" w:rsidP="00BE17A3">
      <w:pPr>
        <w:suppressAutoHyphens w:val="0"/>
        <w:spacing w:after="0" w:line="240" w:lineRule="auto"/>
        <w:ind w:left="360"/>
        <w:rPr>
          <w:rFonts w:ascii="Tahoma" w:eastAsia="Times New Roman" w:hAnsi="Tahoma" w:cs="Tahoma"/>
          <w:sz w:val="20"/>
          <w:szCs w:val="20"/>
          <w:lang w:val="fr-FR" w:eastAsia="fr-FR"/>
        </w:rPr>
      </w:pPr>
      <w:r>
        <w:rPr>
          <w:rFonts w:ascii="Tahoma" w:eastAsia="Times New Roman" w:hAnsi="Tahoma" w:cs="Tahoma"/>
          <w:sz w:val="20"/>
          <w:szCs w:val="20"/>
          <w:lang w:val="fr-FR" w:eastAsia="fr-FR"/>
        </w:rPr>
        <w:t>En effet,</w:t>
      </w:r>
      <w:r w:rsidRPr="00BE17A3">
        <w:rPr>
          <w:rFonts w:ascii="Tahoma" w:eastAsia="Times New Roman" w:hAnsi="Tahoma" w:cs="Tahoma"/>
          <w:sz w:val="20"/>
          <w:szCs w:val="20"/>
          <w:lang w:val="fr-FR" w:eastAsia="fr-FR"/>
        </w:rPr>
        <w:t xml:space="preserve"> le forfait proposé par ORES ASSETS pour la première année d'un montant de 6 038,87 € correspond à la moyenne des coûts imputés à la commune par ORES pour les interventions d'entretien et réparations lors des 3 années révolues précédentes, étant précisé que pour les années suivantes, conformément à la charte « Eclairage public » susvisée , le forfait sera adapté en fonction de l'évolution des coûts réels d'entretien et réparations</w:t>
      </w:r>
      <w:r>
        <w:rPr>
          <w:rFonts w:ascii="Tahoma" w:eastAsia="Times New Roman" w:hAnsi="Tahoma" w:cs="Tahoma"/>
          <w:sz w:val="20"/>
          <w:szCs w:val="20"/>
          <w:lang w:val="fr-FR" w:eastAsia="fr-FR"/>
        </w:rPr>
        <w:t>.</w:t>
      </w:r>
    </w:p>
    <w:p w:rsidR="00BE17A3" w:rsidRDefault="00BE17A3" w:rsidP="00BE17A3">
      <w:pPr>
        <w:suppressAutoHyphens w:val="0"/>
        <w:spacing w:after="0" w:line="240" w:lineRule="auto"/>
        <w:ind w:left="360"/>
        <w:rPr>
          <w:rFonts w:ascii="Tahoma" w:eastAsia="Times New Roman" w:hAnsi="Tahoma" w:cs="Tahoma"/>
          <w:sz w:val="20"/>
          <w:szCs w:val="20"/>
          <w:lang w:val="fr-FR" w:eastAsia="fr-FR"/>
        </w:rPr>
      </w:pPr>
    </w:p>
    <w:p w:rsidR="006F1F6C" w:rsidRDefault="006F1F6C">
      <w:pPr>
        <w:suppressAutoHyphens w:val="0"/>
        <w:spacing w:after="160" w:line="259" w:lineRule="auto"/>
        <w:rPr>
          <w:rFonts w:ascii="Tahoma" w:eastAsia="Times New Roman" w:hAnsi="Tahoma" w:cs="Tahoma"/>
          <w:sz w:val="20"/>
          <w:szCs w:val="20"/>
          <w:lang w:val="fr-FR" w:eastAsia="fr-FR"/>
        </w:rPr>
      </w:pPr>
      <w:r>
        <w:rPr>
          <w:rFonts w:ascii="Tahoma" w:eastAsia="Times New Roman" w:hAnsi="Tahoma" w:cs="Tahoma"/>
          <w:sz w:val="20"/>
          <w:szCs w:val="20"/>
          <w:lang w:val="fr-FR" w:eastAsia="fr-FR"/>
        </w:rPr>
        <w:br w:type="page"/>
      </w:r>
    </w:p>
    <w:p w:rsidR="00BE17A3" w:rsidRPr="00BE17A3" w:rsidRDefault="00BE17A3" w:rsidP="00BE17A3">
      <w:pPr>
        <w:suppressAutoHyphens w:val="0"/>
        <w:spacing w:after="0" w:line="240" w:lineRule="auto"/>
        <w:ind w:left="360"/>
        <w:rPr>
          <w:rFonts w:ascii="Tahoma" w:eastAsia="Times New Roman" w:hAnsi="Tahoma" w:cs="Tahoma"/>
          <w:sz w:val="20"/>
          <w:szCs w:val="20"/>
          <w:lang w:val="fr-FR" w:eastAsia="fr-FR"/>
        </w:rPr>
      </w:pPr>
      <w:r>
        <w:rPr>
          <w:rFonts w:ascii="Tahoma" w:eastAsia="Times New Roman" w:hAnsi="Tahoma" w:cs="Tahoma"/>
          <w:sz w:val="20"/>
          <w:szCs w:val="20"/>
          <w:lang w:val="fr-FR" w:eastAsia="fr-FR"/>
        </w:rPr>
        <w:lastRenderedPageBreak/>
        <w:t xml:space="preserve">Dès lors, l’assemblée est invitée à </w:t>
      </w:r>
      <w:r w:rsidRPr="00BE17A3">
        <w:rPr>
          <w:rFonts w:ascii="Tahoma" w:eastAsia="Times New Roman" w:hAnsi="Tahoma" w:cs="Tahoma"/>
          <w:sz w:val="20"/>
          <w:szCs w:val="20"/>
          <w:lang w:val="fr-FR" w:eastAsia="fr-FR"/>
        </w:rPr>
        <w:t>adhérer à la charte Eclairage public proposée par l'intercommunale ORES ASSETS, pour ses besoins en matière d'entretien et de réparations des dégradations, destructions ou pannes constatées sur les luminaires, le câble d'éclairage public, les supports, crosses ou fixations, et ce au 1</w:t>
      </w:r>
      <w:r w:rsidRPr="00BE17A3">
        <w:rPr>
          <w:rFonts w:ascii="Tahoma" w:eastAsia="Times New Roman" w:hAnsi="Tahoma" w:cs="Tahoma"/>
          <w:sz w:val="20"/>
          <w:szCs w:val="20"/>
          <w:vertAlign w:val="superscript"/>
          <w:lang w:val="fr-FR" w:eastAsia="fr-FR"/>
        </w:rPr>
        <w:t xml:space="preserve">er </w:t>
      </w:r>
      <w:r w:rsidRPr="00BE17A3">
        <w:rPr>
          <w:rFonts w:ascii="Tahoma" w:eastAsia="Times New Roman" w:hAnsi="Tahoma" w:cs="Tahoma"/>
          <w:sz w:val="20"/>
          <w:szCs w:val="20"/>
          <w:lang w:val="fr-FR" w:eastAsia="fr-FR"/>
        </w:rPr>
        <w:t>janvier 2020.</w:t>
      </w:r>
    </w:p>
    <w:p w:rsidR="00BE17A3" w:rsidRDefault="00BE17A3" w:rsidP="0042785C">
      <w:pPr>
        <w:suppressAutoHyphens w:val="0"/>
        <w:spacing w:after="0" w:line="240" w:lineRule="auto"/>
        <w:ind w:left="360"/>
        <w:rPr>
          <w:rFonts w:ascii="Tahoma" w:eastAsia="Times New Roman" w:hAnsi="Tahoma" w:cs="Tahoma"/>
          <w:sz w:val="20"/>
          <w:szCs w:val="20"/>
          <w:lang w:val="fr-FR" w:eastAsia="fr-FR"/>
        </w:rPr>
      </w:pPr>
    </w:p>
    <w:tbl>
      <w:tblPr>
        <w:tblW w:w="0" w:type="auto"/>
        <w:tblInd w:w="430" w:type="dxa"/>
        <w:tblLayout w:type="fixed"/>
        <w:tblCellMar>
          <w:left w:w="70" w:type="dxa"/>
          <w:right w:w="70" w:type="dxa"/>
        </w:tblCellMar>
        <w:tblLook w:val="04A0" w:firstRow="1" w:lastRow="0" w:firstColumn="1" w:lastColumn="0" w:noHBand="0" w:noVBand="1"/>
      </w:tblPr>
      <w:tblGrid>
        <w:gridCol w:w="1701"/>
        <w:gridCol w:w="1701"/>
        <w:gridCol w:w="1701"/>
        <w:gridCol w:w="1701"/>
        <w:gridCol w:w="1701"/>
      </w:tblGrid>
      <w:tr w:rsidR="009B7D6D" w:rsidTr="009B7D6D">
        <w:trPr>
          <w:trHeight w:val="426"/>
        </w:trPr>
        <w:tc>
          <w:tcPr>
            <w:tcW w:w="1701" w:type="dxa"/>
            <w:tcBorders>
              <w:top w:val="single" w:sz="8" w:space="0" w:color="000000"/>
              <w:left w:val="nil"/>
              <w:bottom w:val="single" w:sz="4" w:space="0" w:color="000000"/>
              <w:right w:val="nil"/>
            </w:tcBorders>
            <w:shd w:val="clear" w:color="auto" w:fill="666666"/>
          </w:tcPr>
          <w:p w:rsidR="009B7D6D" w:rsidRDefault="009B7D6D">
            <w:pPr>
              <w:snapToGrid w:val="0"/>
              <w:spacing w:after="120" w:line="240" w:lineRule="auto"/>
            </w:pPr>
          </w:p>
        </w:tc>
        <w:tc>
          <w:tcPr>
            <w:tcW w:w="1701" w:type="dxa"/>
            <w:tcBorders>
              <w:top w:val="single" w:sz="8" w:space="0" w:color="000000"/>
              <w:left w:val="nil"/>
              <w:bottom w:val="single" w:sz="4" w:space="0" w:color="000000"/>
              <w:right w:val="nil"/>
            </w:tcBorders>
            <w:shd w:val="clear" w:color="auto" w:fill="666666"/>
            <w:hideMark/>
          </w:tcPr>
          <w:p w:rsidR="009B7D6D" w:rsidRDefault="009B7D6D">
            <w:pPr>
              <w:spacing w:after="120" w:line="240" w:lineRule="auto"/>
              <w:jc w:val="center"/>
              <w:rPr>
                <w:rFonts w:ascii="Arial" w:hAnsi="Arial" w:cs="Arial"/>
                <w:color w:val="FFFFFF"/>
              </w:rPr>
            </w:pPr>
            <w:r>
              <w:rPr>
                <w:rFonts w:ascii="Arial" w:hAnsi="Arial" w:cs="Arial"/>
                <w:color w:val="FFFFFF"/>
              </w:rPr>
              <w:t>présents</w:t>
            </w:r>
          </w:p>
        </w:tc>
        <w:tc>
          <w:tcPr>
            <w:tcW w:w="1701" w:type="dxa"/>
            <w:tcBorders>
              <w:top w:val="single" w:sz="8" w:space="0" w:color="000000"/>
              <w:left w:val="nil"/>
              <w:bottom w:val="single" w:sz="4" w:space="0" w:color="000000"/>
              <w:right w:val="nil"/>
            </w:tcBorders>
            <w:shd w:val="clear" w:color="auto" w:fill="666666"/>
            <w:hideMark/>
          </w:tcPr>
          <w:p w:rsidR="009B7D6D" w:rsidRDefault="009B7D6D">
            <w:pPr>
              <w:spacing w:after="120" w:line="240" w:lineRule="auto"/>
              <w:jc w:val="center"/>
              <w:rPr>
                <w:rFonts w:ascii="Arial" w:hAnsi="Arial" w:cs="Arial"/>
                <w:color w:val="FFFFFF"/>
              </w:rPr>
            </w:pPr>
            <w:r>
              <w:rPr>
                <w:rFonts w:ascii="Arial" w:hAnsi="Arial" w:cs="Arial"/>
                <w:color w:val="FFFFFF"/>
              </w:rPr>
              <w:t>oui</w:t>
            </w:r>
          </w:p>
        </w:tc>
        <w:tc>
          <w:tcPr>
            <w:tcW w:w="1701" w:type="dxa"/>
            <w:tcBorders>
              <w:top w:val="single" w:sz="8" w:space="0" w:color="000000"/>
              <w:left w:val="nil"/>
              <w:bottom w:val="single" w:sz="4" w:space="0" w:color="000000"/>
              <w:right w:val="nil"/>
            </w:tcBorders>
            <w:shd w:val="clear" w:color="auto" w:fill="666666"/>
            <w:hideMark/>
          </w:tcPr>
          <w:p w:rsidR="009B7D6D" w:rsidRDefault="009B7D6D">
            <w:pPr>
              <w:spacing w:after="120" w:line="240" w:lineRule="auto"/>
              <w:jc w:val="center"/>
              <w:rPr>
                <w:rFonts w:ascii="Arial" w:hAnsi="Arial" w:cs="Arial"/>
                <w:color w:val="FFFFFF"/>
              </w:rPr>
            </w:pPr>
            <w:r>
              <w:rPr>
                <w:rFonts w:ascii="Arial" w:hAnsi="Arial" w:cs="Arial"/>
                <w:color w:val="FFFFFF"/>
              </w:rPr>
              <w:t>non</w:t>
            </w:r>
          </w:p>
        </w:tc>
        <w:tc>
          <w:tcPr>
            <w:tcW w:w="1701" w:type="dxa"/>
            <w:tcBorders>
              <w:top w:val="single" w:sz="8" w:space="0" w:color="000000"/>
              <w:left w:val="nil"/>
              <w:bottom w:val="single" w:sz="4" w:space="0" w:color="000000"/>
              <w:right w:val="nil"/>
            </w:tcBorders>
            <w:shd w:val="clear" w:color="auto" w:fill="666666"/>
            <w:hideMark/>
          </w:tcPr>
          <w:p w:rsidR="009B7D6D" w:rsidRDefault="009B7D6D">
            <w:pPr>
              <w:spacing w:after="120" w:line="240" w:lineRule="auto"/>
              <w:jc w:val="center"/>
            </w:pPr>
            <w:r>
              <w:rPr>
                <w:rFonts w:ascii="Arial" w:hAnsi="Arial" w:cs="Arial"/>
                <w:color w:val="FFFFFF"/>
              </w:rPr>
              <w:t>abstentions</w:t>
            </w:r>
          </w:p>
        </w:tc>
      </w:tr>
      <w:tr w:rsidR="009B7D6D" w:rsidTr="009B7D6D">
        <w:tc>
          <w:tcPr>
            <w:tcW w:w="1701" w:type="dxa"/>
            <w:shd w:val="clear" w:color="auto" w:fill="B2B2B2"/>
            <w:hideMark/>
          </w:tcPr>
          <w:p w:rsidR="009B7D6D" w:rsidRDefault="009B7D6D">
            <w:pPr>
              <w:spacing w:after="120" w:line="240" w:lineRule="auto"/>
              <w:jc w:val="center"/>
              <w:rPr>
                <w:rFonts w:ascii="Arial" w:hAnsi="Arial" w:cs="Arial"/>
              </w:rPr>
            </w:pPr>
            <w:r>
              <w:rPr>
                <w:rFonts w:ascii="Arial" w:hAnsi="Arial" w:cs="Arial"/>
                <w:b/>
                <w:lang w:val="en-US"/>
              </w:rPr>
              <w:t>P.S./L.B</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pPr>
            <w:r>
              <w:rPr>
                <w:rFonts w:ascii="Arial" w:hAnsi="Arial" w:cs="Arial"/>
              </w:rPr>
              <w:t>.....</w:t>
            </w:r>
          </w:p>
        </w:tc>
      </w:tr>
      <w:tr w:rsidR="009B7D6D" w:rsidTr="009B7D6D">
        <w:tc>
          <w:tcPr>
            <w:tcW w:w="1701" w:type="dxa"/>
            <w:shd w:val="clear" w:color="auto" w:fill="B2B2B2"/>
            <w:hideMark/>
          </w:tcPr>
          <w:p w:rsidR="009B7D6D" w:rsidRDefault="009B7D6D">
            <w:pPr>
              <w:spacing w:after="120" w:line="240" w:lineRule="auto"/>
              <w:jc w:val="center"/>
              <w:rPr>
                <w:rFonts w:ascii="Arial" w:hAnsi="Arial" w:cs="Arial"/>
              </w:rPr>
            </w:pPr>
            <w:r>
              <w:rPr>
                <w:rFonts w:ascii="Arial" w:hAnsi="Arial" w:cs="Arial"/>
                <w:b/>
                <w:lang w:val="en-US"/>
              </w:rPr>
              <w:t xml:space="preserve">Pour </w:t>
            </w:r>
            <w:r>
              <w:rPr>
                <w:rFonts w:ascii="Arial" w:hAnsi="Arial" w:cs="Arial"/>
                <w:b/>
              </w:rPr>
              <w:t>Vous</w:t>
            </w:r>
            <w:r>
              <w:rPr>
                <w:rFonts w:ascii="Arial" w:hAnsi="Arial" w:cs="Arial"/>
                <w:b/>
                <w:lang w:val="en-US"/>
              </w:rPr>
              <w:t xml:space="preserve"> !</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pPr>
            <w:r>
              <w:rPr>
                <w:rFonts w:ascii="Arial" w:hAnsi="Arial" w:cs="Arial"/>
              </w:rPr>
              <w:t>.....</w:t>
            </w:r>
          </w:p>
        </w:tc>
      </w:tr>
      <w:tr w:rsidR="009B7D6D" w:rsidTr="009B7D6D">
        <w:tc>
          <w:tcPr>
            <w:tcW w:w="1701" w:type="dxa"/>
            <w:shd w:val="clear" w:color="auto" w:fill="B2B2B2"/>
            <w:hideMark/>
          </w:tcPr>
          <w:p w:rsidR="009B7D6D" w:rsidRDefault="009B7D6D">
            <w:pPr>
              <w:spacing w:after="120" w:line="240" w:lineRule="auto"/>
              <w:jc w:val="center"/>
              <w:rPr>
                <w:rFonts w:ascii="Arial" w:hAnsi="Arial" w:cs="Arial"/>
              </w:rPr>
            </w:pPr>
            <w:r>
              <w:rPr>
                <w:rFonts w:ascii="Arial" w:hAnsi="Arial" w:cs="Arial"/>
                <w:b/>
              </w:rPr>
              <w:t>Écolo</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pPr>
            <w:r>
              <w:rPr>
                <w:rFonts w:ascii="Arial" w:hAnsi="Arial" w:cs="Arial"/>
              </w:rPr>
              <w:t>…..</w:t>
            </w:r>
          </w:p>
        </w:tc>
      </w:tr>
      <w:tr w:rsidR="009B7D6D" w:rsidTr="009B7D6D">
        <w:tc>
          <w:tcPr>
            <w:tcW w:w="1701" w:type="dxa"/>
            <w:tcBorders>
              <w:top w:val="nil"/>
              <w:left w:val="nil"/>
              <w:bottom w:val="single" w:sz="8" w:space="0" w:color="000000"/>
              <w:right w:val="nil"/>
            </w:tcBorders>
            <w:shd w:val="clear" w:color="auto" w:fill="B2B2B2"/>
            <w:hideMark/>
          </w:tcPr>
          <w:p w:rsidR="009B7D6D" w:rsidRDefault="009B7D6D">
            <w:pPr>
              <w:spacing w:after="120" w:line="240" w:lineRule="auto"/>
              <w:jc w:val="center"/>
              <w:rPr>
                <w:rFonts w:ascii="Arial" w:hAnsi="Arial" w:cs="Arial"/>
              </w:rPr>
            </w:pPr>
            <w:r>
              <w:rPr>
                <w:rFonts w:ascii="Arial" w:hAnsi="Arial" w:cs="Arial"/>
                <w:b/>
              </w:rPr>
              <w:t>TOTAL</w:t>
            </w:r>
          </w:p>
        </w:tc>
        <w:tc>
          <w:tcPr>
            <w:tcW w:w="1701" w:type="dxa"/>
            <w:tcBorders>
              <w:top w:val="nil"/>
              <w:left w:val="nil"/>
              <w:bottom w:val="single" w:sz="8" w:space="0" w:color="000000"/>
              <w:right w:val="nil"/>
            </w:tcBorders>
            <w:hideMark/>
          </w:tcPr>
          <w:p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rsidR="009B7D6D" w:rsidRDefault="009B7D6D">
            <w:pPr>
              <w:spacing w:after="120" w:line="240" w:lineRule="auto"/>
              <w:jc w:val="center"/>
            </w:pPr>
            <w:r>
              <w:rPr>
                <w:rFonts w:ascii="Arial" w:hAnsi="Arial" w:cs="Arial"/>
              </w:rPr>
              <w:t>.....</w:t>
            </w:r>
          </w:p>
        </w:tc>
      </w:tr>
    </w:tbl>
    <w:p w:rsidR="009B7D6D" w:rsidRDefault="009B7D6D" w:rsidP="00DC2DA2">
      <w:pPr>
        <w:suppressAutoHyphens w:val="0"/>
        <w:spacing w:after="0" w:line="240" w:lineRule="auto"/>
        <w:rPr>
          <w:rFonts w:ascii="Tahoma" w:eastAsia="Times New Roman" w:hAnsi="Tahoma" w:cs="Tahoma"/>
          <w:sz w:val="20"/>
          <w:szCs w:val="20"/>
          <w:lang w:eastAsia="fr-FR"/>
        </w:rPr>
      </w:pPr>
    </w:p>
    <w:p w:rsidR="009B7D6D" w:rsidRPr="00DC2DA2" w:rsidRDefault="009B7D6D" w:rsidP="00DC2DA2">
      <w:pPr>
        <w:suppressAutoHyphens w:val="0"/>
        <w:spacing w:after="0" w:line="240" w:lineRule="auto"/>
        <w:rPr>
          <w:rFonts w:ascii="Tahoma" w:eastAsia="Times New Roman" w:hAnsi="Tahoma" w:cs="Tahoma"/>
          <w:sz w:val="20"/>
          <w:szCs w:val="20"/>
          <w:lang w:eastAsia="fr-FR"/>
        </w:rPr>
      </w:pPr>
    </w:p>
    <w:p w:rsidR="00DC2DA2" w:rsidRPr="00DC2DA2" w:rsidRDefault="007060D8" w:rsidP="00DC2DA2">
      <w:pPr>
        <w:pStyle w:val="Paragraphedeliste"/>
        <w:numPr>
          <w:ilvl w:val="0"/>
          <w:numId w:val="1"/>
        </w:numPr>
        <w:spacing w:after="0" w:line="240" w:lineRule="auto"/>
        <w:rPr>
          <w:rFonts w:ascii="Tahoma" w:hAnsi="Tahoma" w:cs="Tahoma"/>
          <w:i/>
          <w:u w:val="single"/>
        </w:rPr>
      </w:pPr>
      <w:r w:rsidRPr="007060D8">
        <w:rPr>
          <w:rFonts w:ascii="Tahoma" w:hAnsi="Tahoma" w:cs="Tahoma"/>
          <w:i/>
          <w:u w:val="single"/>
        </w:rPr>
        <w:t>Commission Consultative Communale d’Aménagement du Territoire et de Mobilité – proposition de renouvellement de sa composition</w:t>
      </w:r>
    </w:p>
    <w:p w:rsidR="00DC2DA2" w:rsidRDefault="00DC2DA2" w:rsidP="00DC2DA2">
      <w:pPr>
        <w:suppressAutoHyphens w:val="0"/>
        <w:spacing w:after="0" w:line="240" w:lineRule="auto"/>
        <w:rPr>
          <w:rFonts w:ascii="Tahoma" w:eastAsia="Times New Roman" w:hAnsi="Tahoma" w:cs="Tahoma"/>
          <w:sz w:val="20"/>
          <w:szCs w:val="20"/>
          <w:lang w:val="fr-FR" w:eastAsia="fr-FR"/>
        </w:rPr>
      </w:pPr>
    </w:p>
    <w:p w:rsidR="00F7735E" w:rsidRDefault="00F7735E" w:rsidP="00F7735E">
      <w:pPr>
        <w:suppressAutoHyphens w:val="0"/>
        <w:spacing w:after="0" w:line="240" w:lineRule="auto"/>
        <w:ind w:left="360"/>
        <w:rPr>
          <w:rFonts w:ascii="Tahoma" w:eastAsia="Times New Roman" w:hAnsi="Tahoma" w:cs="Tahoma"/>
          <w:sz w:val="20"/>
          <w:szCs w:val="20"/>
          <w:lang w:val="fr-FR" w:eastAsia="fr-FR"/>
        </w:rPr>
      </w:pPr>
      <w:r w:rsidRPr="00F7735E">
        <w:rPr>
          <w:rFonts w:ascii="Tahoma" w:eastAsia="Times New Roman" w:hAnsi="Tahoma" w:cs="Tahoma"/>
          <w:sz w:val="20"/>
          <w:szCs w:val="20"/>
          <w:lang w:val="fr-FR" w:eastAsia="fr-FR"/>
        </w:rPr>
        <w:t xml:space="preserve">En séance du 14 janvier 2019, le Conseil communal a décidé de renouveler la composition de </w:t>
      </w:r>
      <w:smartTag w:uri="urn:schemas-microsoft-com:office:smarttags" w:element="PersonName">
        <w:smartTagPr>
          <w:attr w:name="ProductID" w:val="la Commission Consultative Communale"/>
        </w:smartTagPr>
        <w:r w:rsidRPr="00F7735E">
          <w:rPr>
            <w:rFonts w:ascii="Tahoma" w:eastAsia="Times New Roman" w:hAnsi="Tahoma" w:cs="Tahoma"/>
            <w:sz w:val="20"/>
            <w:szCs w:val="20"/>
            <w:lang w:val="fr-FR" w:eastAsia="fr-FR"/>
          </w:rPr>
          <w:t>la Commission Consultative Communale</w:t>
        </w:r>
      </w:smartTag>
      <w:r w:rsidRPr="00F7735E">
        <w:rPr>
          <w:rFonts w:ascii="Tahoma" w:eastAsia="Times New Roman" w:hAnsi="Tahoma" w:cs="Tahoma"/>
          <w:sz w:val="20"/>
          <w:szCs w:val="20"/>
          <w:lang w:val="fr-FR" w:eastAsia="fr-FR"/>
        </w:rPr>
        <w:t xml:space="preserve"> d’Aménagement du Territoire et de Mobilité.</w:t>
      </w:r>
    </w:p>
    <w:p w:rsidR="00F7735E" w:rsidRDefault="00F7735E" w:rsidP="00F7735E">
      <w:pPr>
        <w:suppressAutoHyphens w:val="0"/>
        <w:spacing w:after="0" w:line="240" w:lineRule="auto"/>
        <w:ind w:left="360"/>
        <w:rPr>
          <w:rFonts w:ascii="Tahoma" w:eastAsia="Times New Roman" w:hAnsi="Tahoma" w:cs="Tahoma"/>
          <w:sz w:val="20"/>
          <w:szCs w:val="20"/>
          <w:lang w:val="fr-FR" w:eastAsia="fr-FR"/>
        </w:rPr>
      </w:pPr>
    </w:p>
    <w:p w:rsidR="00F7735E" w:rsidRPr="00F7735E" w:rsidRDefault="00F7735E" w:rsidP="00F7735E">
      <w:pPr>
        <w:suppressAutoHyphens w:val="0"/>
        <w:spacing w:after="0" w:line="240" w:lineRule="auto"/>
        <w:ind w:left="360"/>
        <w:rPr>
          <w:rFonts w:ascii="Tahoma" w:eastAsia="Times New Roman" w:hAnsi="Tahoma" w:cs="Tahoma"/>
          <w:sz w:val="20"/>
          <w:szCs w:val="20"/>
          <w:lang w:val="fr-FR" w:eastAsia="fr-FR"/>
        </w:rPr>
      </w:pPr>
      <w:r w:rsidRPr="00F7735E">
        <w:rPr>
          <w:rFonts w:ascii="Tahoma" w:eastAsia="Times New Roman" w:hAnsi="Tahoma" w:cs="Tahoma"/>
          <w:sz w:val="20"/>
          <w:szCs w:val="20"/>
          <w:lang w:val="fr-FR" w:eastAsia="fr-FR"/>
        </w:rPr>
        <w:t xml:space="preserve">En </w:t>
      </w:r>
      <w:r w:rsidR="0073457F">
        <w:rPr>
          <w:rFonts w:ascii="Tahoma" w:eastAsia="Times New Roman" w:hAnsi="Tahoma" w:cs="Tahoma"/>
          <w:sz w:val="20"/>
          <w:szCs w:val="20"/>
          <w:lang w:val="fr-FR" w:eastAsia="fr-FR"/>
        </w:rPr>
        <w:t>date</w:t>
      </w:r>
      <w:r w:rsidRPr="00F7735E">
        <w:rPr>
          <w:rFonts w:ascii="Tahoma" w:eastAsia="Times New Roman" w:hAnsi="Tahoma" w:cs="Tahoma"/>
          <w:sz w:val="20"/>
          <w:szCs w:val="20"/>
          <w:lang w:val="fr-FR" w:eastAsia="fr-FR"/>
        </w:rPr>
        <w:t xml:space="preserve"> du </w:t>
      </w:r>
      <w:r>
        <w:rPr>
          <w:rFonts w:ascii="Tahoma" w:eastAsia="Times New Roman" w:hAnsi="Tahoma" w:cs="Tahoma"/>
          <w:sz w:val="20"/>
          <w:szCs w:val="20"/>
          <w:lang w:val="fr-FR" w:eastAsia="fr-FR"/>
        </w:rPr>
        <w:t>29 avril</w:t>
      </w:r>
      <w:r w:rsidRPr="00F7735E">
        <w:rPr>
          <w:rFonts w:ascii="Tahoma" w:eastAsia="Times New Roman" w:hAnsi="Tahoma" w:cs="Tahoma"/>
          <w:sz w:val="20"/>
          <w:szCs w:val="20"/>
          <w:lang w:val="fr-FR" w:eastAsia="fr-FR"/>
        </w:rPr>
        <w:t xml:space="preserve"> 2019, </w:t>
      </w:r>
      <w:r w:rsidR="0073457F">
        <w:rPr>
          <w:rFonts w:ascii="Tahoma" w:eastAsia="Times New Roman" w:hAnsi="Tahoma" w:cs="Tahoma"/>
          <w:sz w:val="20"/>
          <w:szCs w:val="20"/>
          <w:lang w:val="fr-FR" w:eastAsia="fr-FR"/>
        </w:rPr>
        <w:t>l’assemblée</w:t>
      </w:r>
      <w:r w:rsidRPr="00F7735E">
        <w:rPr>
          <w:rFonts w:ascii="Tahoma" w:eastAsia="Times New Roman" w:hAnsi="Tahoma" w:cs="Tahoma"/>
          <w:sz w:val="20"/>
          <w:szCs w:val="20"/>
          <w:lang w:val="fr-FR" w:eastAsia="fr-FR"/>
        </w:rPr>
        <w:t xml:space="preserve"> a décidé de proposer au Gouvernement wallon d’instituer une CCATM composée d’un Président, de 12 membres effectifs et de 12 membres suppléants en application du Code du Développement Territorial.</w:t>
      </w:r>
    </w:p>
    <w:p w:rsidR="00F7735E" w:rsidRDefault="00F7735E" w:rsidP="00F7735E">
      <w:pPr>
        <w:suppressAutoHyphens w:val="0"/>
        <w:spacing w:after="0" w:line="240" w:lineRule="auto"/>
        <w:ind w:left="360"/>
        <w:rPr>
          <w:rFonts w:ascii="Tahoma" w:eastAsia="Times New Roman" w:hAnsi="Tahoma" w:cs="Tahoma"/>
          <w:sz w:val="20"/>
          <w:szCs w:val="20"/>
          <w:lang w:val="fr-FR" w:eastAsia="fr-FR"/>
        </w:rPr>
      </w:pPr>
    </w:p>
    <w:p w:rsidR="0073457F" w:rsidRDefault="0073457F" w:rsidP="0073457F">
      <w:pPr>
        <w:spacing w:after="0" w:line="240" w:lineRule="auto"/>
        <w:ind w:left="357"/>
        <w:rPr>
          <w:rFonts w:ascii="Tahoma" w:hAnsi="Tahoma" w:cs="Tahoma"/>
          <w:sz w:val="20"/>
          <w:lang w:val="fr-FR"/>
        </w:rPr>
      </w:pPr>
      <w:r>
        <w:rPr>
          <w:rFonts w:ascii="Tahoma" w:eastAsia="Times New Roman" w:hAnsi="Tahoma" w:cs="Tahoma"/>
          <w:sz w:val="20"/>
          <w:szCs w:val="20"/>
          <w:lang w:val="fr-FR" w:eastAsia="fr-FR"/>
        </w:rPr>
        <w:t>Suite aux différentes remarques émises par le S.P.W., le Conseil se propose de revoir sa délibération du 29.4.19 en proposant</w:t>
      </w:r>
      <w:r>
        <w:rPr>
          <w:rFonts w:ascii="Tahoma" w:hAnsi="Tahoma" w:cs="Tahoma"/>
          <w:sz w:val="20"/>
          <w:lang w:val="fr-FR"/>
        </w:rPr>
        <w:t xml:space="preserve"> au Gouvernement wallon d’instituer une CCATM composée d’un Président, de 12 membres effectifs siégeant avec voix délibérative et de 12 membres suppléants :</w:t>
      </w:r>
    </w:p>
    <w:p w:rsidR="0073457F" w:rsidRPr="008277A7" w:rsidRDefault="0073457F" w:rsidP="0073457F">
      <w:pPr>
        <w:spacing w:after="0" w:line="240" w:lineRule="auto"/>
        <w:ind w:left="357"/>
        <w:rPr>
          <w:rFonts w:ascii="Tahoma" w:hAnsi="Tahoma" w:cs="Tahoma"/>
          <w:sz w:val="20"/>
          <w:lang w:val="fr-FR"/>
        </w:rPr>
      </w:pPr>
    </w:p>
    <w:p w:rsidR="0073457F" w:rsidRPr="008277A7" w:rsidRDefault="0073457F" w:rsidP="0073457F">
      <w:pPr>
        <w:numPr>
          <w:ilvl w:val="0"/>
          <w:numId w:val="27"/>
        </w:numPr>
        <w:tabs>
          <w:tab w:val="clear" w:pos="360"/>
          <w:tab w:val="num" w:pos="717"/>
        </w:tabs>
        <w:suppressAutoHyphens w:val="0"/>
        <w:spacing w:after="0" w:line="240" w:lineRule="auto"/>
        <w:ind w:left="717"/>
        <w:rPr>
          <w:rFonts w:ascii="Tahoma" w:eastAsia="Times New Roman" w:hAnsi="Tahoma" w:cs="Tahoma"/>
          <w:b/>
          <w:sz w:val="20"/>
          <w:lang w:val="fr-FR" w:eastAsia="fr-FR"/>
        </w:rPr>
      </w:pPr>
      <w:r w:rsidRPr="008277A7">
        <w:rPr>
          <w:rFonts w:ascii="Tahoma" w:eastAsia="Times New Roman" w:hAnsi="Tahoma" w:cs="Tahoma"/>
          <w:b/>
          <w:sz w:val="20"/>
          <w:lang w:val="fr-FR" w:eastAsia="fr-FR"/>
        </w:rPr>
        <w:t xml:space="preserve">Présidence </w:t>
      </w:r>
    </w:p>
    <w:p w:rsidR="0073457F" w:rsidRPr="008277A7" w:rsidRDefault="0073457F" w:rsidP="0073457F">
      <w:pPr>
        <w:suppressAutoHyphens w:val="0"/>
        <w:spacing w:after="0" w:line="240" w:lineRule="auto"/>
        <w:ind w:left="717"/>
        <w:rPr>
          <w:rFonts w:ascii="Tahoma" w:eastAsia="Times New Roman" w:hAnsi="Tahoma" w:cs="Tahoma"/>
          <w:sz w:val="20"/>
          <w:lang w:val="fr-FR" w:eastAsia="fr-FR"/>
        </w:rPr>
      </w:pPr>
    </w:p>
    <w:p w:rsidR="0073457F" w:rsidRPr="008277A7" w:rsidRDefault="0073457F" w:rsidP="0073457F">
      <w:pPr>
        <w:suppressAutoHyphens w:val="0"/>
        <w:spacing w:after="0" w:line="240" w:lineRule="auto"/>
        <w:ind w:left="717"/>
        <w:rPr>
          <w:rFonts w:ascii="Tahoma" w:eastAsia="Times New Roman" w:hAnsi="Tahoma" w:cs="Tahoma"/>
          <w:sz w:val="20"/>
          <w:lang w:val="fr-FR" w:eastAsia="fr-FR"/>
        </w:rPr>
      </w:pPr>
      <w:r w:rsidRPr="008277A7">
        <w:rPr>
          <w:rFonts w:ascii="Tahoma" w:eastAsia="Times New Roman" w:hAnsi="Tahoma" w:cs="Tahoma"/>
          <w:sz w:val="20"/>
          <w:lang w:val="fr-FR" w:eastAsia="fr-FR"/>
        </w:rPr>
        <w:t xml:space="preserve">M. </w:t>
      </w:r>
      <w:r>
        <w:rPr>
          <w:rFonts w:ascii="Tahoma" w:eastAsia="Times New Roman" w:hAnsi="Tahoma" w:cs="Tahoma"/>
          <w:sz w:val="20"/>
          <w:lang w:val="fr-FR" w:eastAsia="fr-FR"/>
        </w:rPr>
        <w:t>Freddy FOURMENTRAUX</w:t>
      </w:r>
    </w:p>
    <w:p w:rsidR="0073457F" w:rsidRPr="008277A7" w:rsidRDefault="0073457F" w:rsidP="0073457F">
      <w:pPr>
        <w:suppressAutoHyphens w:val="0"/>
        <w:spacing w:after="0" w:line="240" w:lineRule="auto"/>
        <w:ind w:left="717"/>
        <w:rPr>
          <w:rFonts w:ascii="Tahoma" w:eastAsia="Times New Roman" w:hAnsi="Tahoma" w:cs="Tahoma"/>
          <w:sz w:val="20"/>
          <w:lang w:val="fr-FR" w:eastAsia="fr-FR"/>
        </w:rPr>
      </w:pPr>
    </w:p>
    <w:p w:rsidR="0073457F" w:rsidRPr="008277A7" w:rsidRDefault="0073457F" w:rsidP="0073457F">
      <w:pPr>
        <w:numPr>
          <w:ilvl w:val="0"/>
          <w:numId w:val="27"/>
        </w:numPr>
        <w:tabs>
          <w:tab w:val="clear" w:pos="360"/>
          <w:tab w:val="num" w:pos="717"/>
        </w:tabs>
        <w:suppressAutoHyphens w:val="0"/>
        <w:spacing w:after="0" w:line="240" w:lineRule="auto"/>
        <w:ind w:left="717"/>
        <w:rPr>
          <w:rFonts w:ascii="Tahoma" w:eastAsia="Times New Roman" w:hAnsi="Tahoma" w:cs="Tahoma"/>
          <w:b/>
          <w:sz w:val="20"/>
          <w:lang w:val="fr-FR" w:eastAsia="fr-FR"/>
        </w:rPr>
      </w:pPr>
      <w:r w:rsidRPr="008277A7">
        <w:rPr>
          <w:rFonts w:ascii="Tahoma" w:eastAsia="Times New Roman" w:hAnsi="Tahoma" w:cs="Tahoma"/>
          <w:b/>
          <w:sz w:val="20"/>
          <w:lang w:val="fr-FR" w:eastAsia="fr-FR"/>
        </w:rPr>
        <w:t>Pour les représentants du Conseil Communal</w:t>
      </w:r>
    </w:p>
    <w:p w:rsidR="0073457F" w:rsidRPr="008277A7" w:rsidRDefault="0073457F" w:rsidP="0073457F">
      <w:pPr>
        <w:suppressAutoHyphens w:val="0"/>
        <w:spacing w:after="0" w:line="240" w:lineRule="auto"/>
        <w:ind w:left="357"/>
        <w:rPr>
          <w:rFonts w:ascii="Tahoma" w:eastAsia="Times New Roman" w:hAnsi="Tahoma" w:cs="Tahoma"/>
          <w:sz w:val="20"/>
          <w:lang w:val="fr-FR" w:eastAsia="fr-FR"/>
        </w:rPr>
      </w:pPr>
    </w:p>
    <w:p w:rsidR="0073457F" w:rsidRPr="008277A7" w:rsidRDefault="0073457F" w:rsidP="0073457F">
      <w:pPr>
        <w:numPr>
          <w:ilvl w:val="0"/>
          <w:numId w:val="28"/>
        </w:numPr>
        <w:tabs>
          <w:tab w:val="clear" w:pos="360"/>
          <w:tab w:val="num" w:pos="717"/>
        </w:tabs>
        <w:suppressAutoHyphens w:val="0"/>
        <w:spacing w:after="0" w:line="240" w:lineRule="auto"/>
        <w:ind w:left="717"/>
        <w:rPr>
          <w:rFonts w:ascii="Tahoma" w:eastAsia="Times New Roman" w:hAnsi="Tahoma" w:cs="Tahoma"/>
          <w:sz w:val="20"/>
          <w:lang w:val="fr-FR" w:eastAsia="fr-FR"/>
        </w:rPr>
      </w:pPr>
      <w:r w:rsidRPr="008277A7">
        <w:rPr>
          <w:rFonts w:ascii="Tahoma" w:eastAsia="Times New Roman" w:hAnsi="Tahoma" w:cs="Tahoma"/>
          <w:sz w:val="20"/>
          <w:lang w:val="fr-FR" w:eastAsia="fr-FR"/>
        </w:rPr>
        <w:t>Elus de la majorité :</w:t>
      </w:r>
    </w:p>
    <w:p w:rsidR="0073457F" w:rsidRPr="008277A7" w:rsidRDefault="0073457F" w:rsidP="0073457F">
      <w:pPr>
        <w:suppressAutoHyphens w:val="0"/>
        <w:spacing w:after="0" w:line="240" w:lineRule="auto"/>
        <w:ind w:left="357"/>
        <w:rPr>
          <w:rFonts w:ascii="Tahoma" w:eastAsia="Times New Roman" w:hAnsi="Tahoma" w:cs="Tahoma"/>
          <w:sz w:val="20"/>
          <w:lang w:val="fr-FR" w:eastAsia="fr-FR"/>
        </w:rPr>
      </w:pPr>
    </w:p>
    <w:p w:rsidR="0073457F" w:rsidRDefault="0073457F" w:rsidP="0073457F">
      <w:pPr>
        <w:numPr>
          <w:ilvl w:val="0"/>
          <w:numId w:val="29"/>
        </w:numPr>
        <w:tabs>
          <w:tab w:val="left" w:leader="dot" w:pos="5103"/>
        </w:tabs>
        <w:suppressAutoHyphens w:val="0"/>
        <w:spacing w:after="0" w:line="240" w:lineRule="auto"/>
        <w:ind w:left="714" w:hanging="357"/>
        <w:rPr>
          <w:rFonts w:ascii="Tahoma" w:eastAsia="Times New Roman" w:hAnsi="Tahoma" w:cs="Tahoma"/>
          <w:sz w:val="20"/>
          <w:lang w:val="fr-FR" w:eastAsia="fr-FR"/>
        </w:rPr>
      </w:pPr>
      <w:r w:rsidRPr="003E6B4E">
        <w:rPr>
          <w:rFonts w:ascii="Tahoma" w:eastAsia="Times New Roman" w:hAnsi="Tahoma" w:cs="Tahoma"/>
          <w:sz w:val="20"/>
          <w:lang w:val="fr-FR" w:eastAsia="fr-FR"/>
        </w:rPr>
        <w:t xml:space="preserve">Mme Sophie VERVAECKE </w:t>
      </w:r>
      <w:r>
        <w:rPr>
          <w:rFonts w:ascii="Tahoma" w:eastAsia="Times New Roman" w:hAnsi="Tahoma" w:cs="Tahoma"/>
          <w:sz w:val="20"/>
          <w:lang w:val="fr-FR" w:eastAsia="fr-FR"/>
        </w:rPr>
        <w:tab/>
      </w:r>
      <w:r w:rsidRPr="003E6B4E">
        <w:rPr>
          <w:rFonts w:ascii="Tahoma" w:eastAsia="Times New Roman" w:hAnsi="Tahoma" w:cs="Tahoma"/>
          <w:sz w:val="20"/>
          <w:lang w:val="fr-FR" w:eastAsia="fr-FR"/>
        </w:rPr>
        <w:t>(suppléante : Mme Christine DUBUS</w:t>
      </w:r>
      <w:r>
        <w:rPr>
          <w:rFonts w:ascii="Tahoma" w:eastAsia="Times New Roman" w:hAnsi="Tahoma" w:cs="Tahoma"/>
          <w:sz w:val="20"/>
          <w:lang w:val="fr-FR" w:eastAsia="fr-FR"/>
        </w:rPr>
        <w:t>)</w:t>
      </w:r>
    </w:p>
    <w:p w:rsidR="0073457F" w:rsidRPr="003E6B4E" w:rsidRDefault="0073457F" w:rsidP="0073457F">
      <w:pPr>
        <w:numPr>
          <w:ilvl w:val="0"/>
          <w:numId w:val="29"/>
        </w:numPr>
        <w:tabs>
          <w:tab w:val="left" w:leader="dot" w:pos="5103"/>
        </w:tabs>
        <w:suppressAutoHyphens w:val="0"/>
        <w:spacing w:after="0" w:line="240" w:lineRule="auto"/>
        <w:ind w:left="714" w:hanging="357"/>
        <w:rPr>
          <w:rFonts w:ascii="Tahoma" w:eastAsia="Times New Roman" w:hAnsi="Tahoma" w:cs="Tahoma"/>
          <w:sz w:val="20"/>
          <w:lang w:val="fr-FR" w:eastAsia="fr-FR"/>
        </w:rPr>
      </w:pPr>
      <w:r w:rsidRPr="003E6B4E">
        <w:rPr>
          <w:rFonts w:ascii="Tahoma" w:eastAsia="Times New Roman" w:hAnsi="Tahoma" w:cs="Tahoma"/>
          <w:sz w:val="20"/>
          <w:lang w:val="fr-FR" w:eastAsia="fr-FR"/>
        </w:rPr>
        <w:t>M</w:t>
      </w:r>
      <w:r>
        <w:rPr>
          <w:rFonts w:ascii="Tahoma" w:eastAsia="Times New Roman" w:hAnsi="Tahoma" w:cs="Tahoma"/>
          <w:sz w:val="20"/>
          <w:lang w:val="fr-FR" w:eastAsia="fr-FR"/>
        </w:rPr>
        <w:t>me</w:t>
      </w:r>
      <w:r w:rsidRPr="003E6B4E">
        <w:rPr>
          <w:rFonts w:ascii="Tahoma" w:eastAsia="Times New Roman" w:hAnsi="Tahoma" w:cs="Tahoma"/>
          <w:sz w:val="20"/>
          <w:lang w:val="fr-FR" w:eastAsia="fr-FR"/>
        </w:rPr>
        <w:t xml:space="preserve"> </w:t>
      </w:r>
      <w:r>
        <w:rPr>
          <w:rFonts w:ascii="Tahoma" w:eastAsia="Times New Roman" w:hAnsi="Tahoma" w:cs="Tahoma"/>
          <w:sz w:val="20"/>
          <w:lang w:val="fr-FR" w:eastAsia="fr-FR"/>
        </w:rPr>
        <w:t>Adeline VANDENBERGHE</w:t>
      </w:r>
      <w:r>
        <w:rPr>
          <w:rFonts w:ascii="Tahoma" w:eastAsia="Times New Roman" w:hAnsi="Tahoma" w:cs="Tahoma"/>
          <w:sz w:val="20"/>
          <w:lang w:val="fr-FR" w:eastAsia="fr-FR"/>
        </w:rPr>
        <w:tab/>
      </w:r>
      <w:r w:rsidRPr="003E6B4E">
        <w:rPr>
          <w:rFonts w:ascii="Tahoma" w:eastAsia="Times New Roman" w:hAnsi="Tahoma" w:cs="Tahoma"/>
          <w:sz w:val="20"/>
          <w:lang w:val="fr-FR" w:eastAsia="fr-FR"/>
        </w:rPr>
        <w:t>(suppléant : M</w:t>
      </w:r>
      <w:r>
        <w:rPr>
          <w:rFonts w:ascii="Tahoma" w:eastAsia="Times New Roman" w:hAnsi="Tahoma" w:cs="Tahoma"/>
          <w:sz w:val="20"/>
          <w:lang w:val="fr-FR" w:eastAsia="fr-FR"/>
        </w:rPr>
        <w:t>. François DECONINCK)</w:t>
      </w:r>
    </w:p>
    <w:p w:rsidR="0073457F" w:rsidRPr="008277A7" w:rsidRDefault="0073457F" w:rsidP="0073457F">
      <w:pPr>
        <w:suppressAutoHyphens w:val="0"/>
        <w:spacing w:after="0" w:line="240" w:lineRule="auto"/>
        <w:ind w:left="357"/>
        <w:rPr>
          <w:rFonts w:ascii="Tahoma" w:eastAsia="Times New Roman" w:hAnsi="Tahoma" w:cs="Tahoma"/>
          <w:sz w:val="20"/>
          <w:lang w:val="fr-FR" w:eastAsia="fr-FR"/>
        </w:rPr>
      </w:pPr>
    </w:p>
    <w:p w:rsidR="0073457F" w:rsidRPr="008277A7" w:rsidRDefault="0073457F" w:rsidP="0073457F">
      <w:pPr>
        <w:numPr>
          <w:ilvl w:val="0"/>
          <w:numId w:val="28"/>
        </w:numPr>
        <w:tabs>
          <w:tab w:val="clear" w:pos="360"/>
          <w:tab w:val="num" w:pos="717"/>
        </w:tabs>
        <w:suppressAutoHyphens w:val="0"/>
        <w:spacing w:after="0" w:line="240" w:lineRule="auto"/>
        <w:ind w:left="717"/>
        <w:rPr>
          <w:rFonts w:ascii="Tahoma" w:eastAsia="Times New Roman" w:hAnsi="Tahoma" w:cs="Tahoma"/>
          <w:sz w:val="20"/>
          <w:lang w:val="fr-FR" w:eastAsia="fr-FR"/>
        </w:rPr>
      </w:pPr>
      <w:r w:rsidRPr="008277A7">
        <w:rPr>
          <w:rFonts w:ascii="Tahoma" w:eastAsia="Times New Roman" w:hAnsi="Tahoma" w:cs="Tahoma"/>
          <w:sz w:val="20"/>
          <w:lang w:val="fr-FR" w:eastAsia="fr-FR"/>
        </w:rPr>
        <w:t>Elus de la minorité :</w:t>
      </w:r>
    </w:p>
    <w:p w:rsidR="0073457F" w:rsidRPr="008277A7" w:rsidRDefault="0073457F" w:rsidP="0073457F">
      <w:pPr>
        <w:suppressAutoHyphens w:val="0"/>
        <w:spacing w:after="0" w:line="240" w:lineRule="auto"/>
        <w:ind w:left="357"/>
        <w:rPr>
          <w:rFonts w:ascii="Tahoma" w:eastAsia="Times New Roman" w:hAnsi="Tahoma" w:cs="Tahoma"/>
          <w:sz w:val="20"/>
          <w:lang w:val="fr-FR" w:eastAsia="fr-FR"/>
        </w:rPr>
      </w:pPr>
    </w:p>
    <w:p w:rsidR="0073457F" w:rsidRPr="008277A7" w:rsidRDefault="0073457F" w:rsidP="0073457F">
      <w:pPr>
        <w:numPr>
          <w:ilvl w:val="0"/>
          <w:numId w:val="29"/>
        </w:numPr>
        <w:tabs>
          <w:tab w:val="left" w:leader="dot" w:pos="5103"/>
        </w:tabs>
        <w:suppressAutoHyphens w:val="0"/>
        <w:spacing w:after="0" w:line="240" w:lineRule="auto"/>
        <w:ind w:left="714" w:hanging="357"/>
        <w:rPr>
          <w:rFonts w:ascii="Tahoma" w:eastAsia="Times New Roman" w:hAnsi="Tahoma" w:cs="Tahoma"/>
          <w:sz w:val="20"/>
          <w:lang w:val="fr-FR" w:eastAsia="fr-FR"/>
        </w:rPr>
      </w:pPr>
      <w:r w:rsidRPr="008277A7">
        <w:rPr>
          <w:rFonts w:ascii="Tahoma" w:eastAsia="Times New Roman" w:hAnsi="Tahoma" w:cs="Tahoma"/>
          <w:sz w:val="20"/>
          <w:lang w:val="fr-FR" w:eastAsia="fr-FR"/>
        </w:rPr>
        <w:t>M.</w:t>
      </w:r>
      <w:r>
        <w:rPr>
          <w:rFonts w:ascii="Tahoma" w:eastAsia="Times New Roman" w:hAnsi="Tahoma" w:cs="Tahoma"/>
          <w:sz w:val="20"/>
          <w:lang w:val="fr-FR" w:eastAsia="fr-FR"/>
        </w:rPr>
        <w:t xml:space="preserve"> Patrick VAN HONACKER ……………………………..</w:t>
      </w:r>
      <w:r w:rsidRPr="008277A7">
        <w:rPr>
          <w:rFonts w:ascii="Tahoma" w:eastAsia="Times New Roman" w:hAnsi="Tahoma" w:cs="Tahoma"/>
          <w:sz w:val="20"/>
          <w:lang w:val="fr-FR" w:eastAsia="fr-FR"/>
        </w:rPr>
        <w:t>(suppléant : M.</w:t>
      </w:r>
      <w:r>
        <w:rPr>
          <w:rFonts w:ascii="Tahoma" w:eastAsia="Times New Roman" w:hAnsi="Tahoma" w:cs="Tahoma"/>
          <w:sz w:val="20"/>
          <w:lang w:val="fr-FR" w:eastAsia="fr-FR"/>
        </w:rPr>
        <w:t xml:space="preserve"> José LERICQUE</w:t>
      </w:r>
      <w:r w:rsidRPr="008277A7">
        <w:rPr>
          <w:rFonts w:ascii="Tahoma" w:eastAsia="Times New Roman" w:hAnsi="Tahoma" w:cs="Tahoma"/>
          <w:sz w:val="20"/>
          <w:lang w:val="fr-FR" w:eastAsia="fr-FR"/>
        </w:rPr>
        <w:t>)</w:t>
      </w:r>
    </w:p>
    <w:p w:rsidR="0073457F" w:rsidRPr="008277A7" w:rsidRDefault="0073457F" w:rsidP="0073457F">
      <w:pPr>
        <w:suppressAutoHyphens w:val="0"/>
        <w:spacing w:after="0" w:line="240" w:lineRule="auto"/>
        <w:ind w:left="357"/>
        <w:rPr>
          <w:rFonts w:ascii="Tahoma" w:eastAsia="Times New Roman" w:hAnsi="Tahoma" w:cs="Tahoma"/>
          <w:sz w:val="20"/>
          <w:lang w:val="fr-FR" w:eastAsia="fr-FR"/>
        </w:rPr>
      </w:pPr>
    </w:p>
    <w:p w:rsidR="0073457F" w:rsidRPr="008277A7" w:rsidRDefault="0073457F" w:rsidP="0073457F">
      <w:pPr>
        <w:numPr>
          <w:ilvl w:val="0"/>
          <w:numId w:val="27"/>
        </w:numPr>
        <w:tabs>
          <w:tab w:val="clear" w:pos="360"/>
          <w:tab w:val="num" w:pos="717"/>
        </w:tabs>
        <w:suppressAutoHyphens w:val="0"/>
        <w:spacing w:after="0" w:line="240" w:lineRule="auto"/>
        <w:ind w:left="717"/>
        <w:rPr>
          <w:rFonts w:ascii="Tahoma" w:eastAsia="Times New Roman" w:hAnsi="Tahoma" w:cs="Tahoma"/>
          <w:b/>
          <w:sz w:val="20"/>
          <w:lang w:val="fr-FR" w:eastAsia="fr-FR"/>
        </w:rPr>
      </w:pPr>
      <w:r w:rsidRPr="008277A7">
        <w:rPr>
          <w:rFonts w:ascii="Tahoma" w:eastAsia="Times New Roman" w:hAnsi="Tahoma" w:cs="Tahoma"/>
          <w:b/>
          <w:sz w:val="20"/>
          <w:lang w:val="fr-FR" w:eastAsia="fr-FR"/>
        </w:rPr>
        <w:t xml:space="preserve">Pour les membres </w:t>
      </w:r>
    </w:p>
    <w:p w:rsidR="0073457F" w:rsidRPr="008277A7" w:rsidRDefault="0073457F" w:rsidP="0073457F">
      <w:pPr>
        <w:suppressAutoHyphens w:val="0"/>
        <w:spacing w:after="0" w:line="240" w:lineRule="auto"/>
        <w:ind w:left="357"/>
        <w:rPr>
          <w:rFonts w:ascii="Tahoma" w:eastAsia="Times New Roman" w:hAnsi="Tahoma" w:cs="Tahoma"/>
          <w:sz w:val="20"/>
          <w:lang w:val="fr-FR" w:eastAsia="fr-FR"/>
        </w:rPr>
      </w:pPr>
    </w:p>
    <w:p w:rsidR="0073457F" w:rsidRPr="008277A7" w:rsidRDefault="0073457F" w:rsidP="0073457F">
      <w:pPr>
        <w:tabs>
          <w:tab w:val="left" w:leader="dot" w:pos="5103"/>
        </w:tabs>
        <w:suppressAutoHyphens w:val="0"/>
        <w:spacing w:after="0" w:line="240" w:lineRule="auto"/>
        <w:ind w:left="357"/>
        <w:rPr>
          <w:rFonts w:ascii="Tahoma" w:eastAsia="Times New Roman" w:hAnsi="Tahoma" w:cs="Tahoma"/>
          <w:sz w:val="20"/>
          <w:lang w:val="fr-FR" w:eastAsia="fr-FR"/>
        </w:rPr>
      </w:pPr>
      <w:bookmarkStart w:id="2" w:name="_Hlk4065614"/>
      <w:r w:rsidRPr="008277A7">
        <w:rPr>
          <w:rFonts w:ascii="Tahoma" w:eastAsia="Times New Roman" w:hAnsi="Tahoma" w:cs="Tahoma"/>
          <w:sz w:val="20"/>
          <w:lang w:val="fr-FR" w:eastAsia="fr-FR"/>
        </w:rPr>
        <w:t xml:space="preserve">M. </w:t>
      </w:r>
      <w:r>
        <w:rPr>
          <w:rFonts w:ascii="Tahoma" w:eastAsia="Times New Roman" w:hAnsi="Tahoma" w:cs="Tahoma"/>
          <w:sz w:val="20"/>
          <w:lang w:val="fr-FR" w:eastAsia="fr-FR"/>
        </w:rPr>
        <w:t>Éric DEMARQUE</w:t>
      </w:r>
      <w:r>
        <w:rPr>
          <w:rFonts w:ascii="Tahoma" w:eastAsia="Times New Roman" w:hAnsi="Tahoma" w:cs="Tahoma"/>
          <w:sz w:val="20"/>
          <w:lang w:val="fr-FR" w:eastAsia="fr-FR"/>
        </w:rPr>
        <w:tab/>
      </w:r>
      <w:r w:rsidRPr="008277A7">
        <w:rPr>
          <w:rFonts w:ascii="Tahoma" w:eastAsia="Times New Roman" w:hAnsi="Tahoma" w:cs="Tahoma"/>
          <w:sz w:val="20"/>
          <w:lang w:val="fr-FR" w:eastAsia="fr-FR"/>
        </w:rPr>
        <w:t>(suppléant : M.</w:t>
      </w:r>
      <w:r>
        <w:rPr>
          <w:rFonts w:ascii="Tahoma" w:eastAsia="Times New Roman" w:hAnsi="Tahoma" w:cs="Tahoma"/>
          <w:sz w:val="20"/>
          <w:lang w:val="fr-FR" w:eastAsia="fr-FR"/>
        </w:rPr>
        <w:t xml:space="preserve"> Claude DUTHOIT</w:t>
      </w:r>
      <w:r w:rsidRPr="008277A7">
        <w:rPr>
          <w:rFonts w:ascii="Tahoma" w:eastAsia="Times New Roman" w:hAnsi="Tahoma" w:cs="Tahoma"/>
          <w:sz w:val="20"/>
          <w:lang w:val="fr-FR" w:eastAsia="fr-FR"/>
        </w:rPr>
        <w:t>)</w:t>
      </w:r>
    </w:p>
    <w:p w:rsidR="0073457F" w:rsidRPr="008277A7" w:rsidRDefault="0073457F" w:rsidP="0073457F">
      <w:pPr>
        <w:tabs>
          <w:tab w:val="left" w:leader="dot" w:pos="5103"/>
        </w:tabs>
        <w:suppressAutoHyphens w:val="0"/>
        <w:spacing w:after="0" w:line="240" w:lineRule="auto"/>
        <w:ind w:left="357"/>
        <w:rPr>
          <w:rFonts w:ascii="Tahoma" w:eastAsia="Times New Roman" w:hAnsi="Tahoma" w:cs="Tahoma"/>
          <w:sz w:val="20"/>
          <w:lang w:val="fr-FR" w:eastAsia="fr-FR"/>
        </w:rPr>
      </w:pPr>
      <w:r w:rsidRPr="008277A7">
        <w:rPr>
          <w:rFonts w:ascii="Tahoma" w:eastAsia="Times New Roman" w:hAnsi="Tahoma" w:cs="Tahoma"/>
          <w:sz w:val="20"/>
          <w:lang w:val="fr-FR" w:eastAsia="fr-FR"/>
        </w:rPr>
        <w:t>M</w:t>
      </w:r>
      <w:r>
        <w:rPr>
          <w:rFonts w:ascii="Tahoma" w:eastAsia="Times New Roman" w:hAnsi="Tahoma" w:cs="Tahoma"/>
          <w:sz w:val="20"/>
          <w:lang w:val="fr-FR" w:eastAsia="fr-FR"/>
        </w:rPr>
        <w:t>me Marianne MORENO</w:t>
      </w:r>
      <w:r>
        <w:rPr>
          <w:rFonts w:ascii="Tahoma" w:eastAsia="Times New Roman" w:hAnsi="Tahoma" w:cs="Tahoma"/>
          <w:sz w:val="20"/>
          <w:lang w:val="fr-FR" w:eastAsia="fr-FR"/>
        </w:rPr>
        <w:tab/>
      </w:r>
      <w:r w:rsidRPr="008277A7">
        <w:rPr>
          <w:rFonts w:ascii="Tahoma" w:eastAsia="Times New Roman" w:hAnsi="Tahoma" w:cs="Tahoma"/>
          <w:sz w:val="20"/>
          <w:lang w:val="fr-FR" w:eastAsia="fr-FR"/>
        </w:rPr>
        <w:t>(suppléant</w:t>
      </w:r>
      <w:r>
        <w:rPr>
          <w:rFonts w:ascii="Tahoma" w:eastAsia="Times New Roman" w:hAnsi="Tahoma" w:cs="Tahoma"/>
          <w:sz w:val="20"/>
          <w:lang w:val="fr-FR" w:eastAsia="fr-FR"/>
        </w:rPr>
        <w:t>e</w:t>
      </w:r>
      <w:r w:rsidRPr="008277A7">
        <w:rPr>
          <w:rFonts w:ascii="Tahoma" w:eastAsia="Times New Roman" w:hAnsi="Tahoma" w:cs="Tahoma"/>
          <w:sz w:val="20"/>
          <w:lang w:val="fr-FR" w:eastAsia="fr-FR"/>
        </w:rPr>
        <w:t> : M</w:t>
      </w:r>
      <w:r>
        <w:rPr>
          <w:rFonts w:ascii="Tahoma" w:eastAsia="Times New Roman" w:hAnsi="Tahoma" w:cs="Tahoma"/>
          <w:sz w:val="20"/>
          <w:lang w:val="fr-FR" w:eastAsia="fr-FR"/>
        </w:rPr>
        <w:t>me Stéphanie DELROEUX)</w:t>
      </w:r>
    </w:p>
    <w:p w:rsidR="0073457F" w:rsidRPr="008277A7" w:rsidRDefault="0073457F" w:rsidP="0073457F">
      <w:pPr>
        <w:tabs>
          <w:tab w:val="left" w:leader="dot" w:pos="5103"/>
        </w:tabs>
        <w:suppressAutoHyphens w:val="0"/>
        <w:spacing w:after="0" w:line="240" w:lineRule="auto"/>
        <w:ind w:left="357"/>
        <w:rPr>
          <w:rFonts w:ascii="Tahoma" w:eastAsia="Times New Roman" w:hAnsi="Tahoma" w:cs="Tahoma"/>
          <w:sz w:val="20"/>
          <w:lang w:val="fr-FR" w:eastAsia="fr-FR"/>
        </w:rPr>
      </w:pPr>
      <w:r w:rsidRPr="008277A7">
        <w:rPr>
          <w:rFonts w:ascii="Tahoma" w:eastAsia="Times New Roman" w:hAnsi="Tahoma" w:cs="Tahoma"/>
          <w:sz w:val="20"/>
          <w:lang w:val="fr-FR" w:eastAsia="fr-FR"/>
        </w:rPr>
        <w:t>M</w:t>
      </w:r>
      <w:r>
        <w:rPr>
          <w:rFonts w:ascii="Tahoma" w:eastAsia="Times New Roman" w:hAnsi="Tahoma" w:cs="Tahoma"/>
          <w:sz w:val="20"/>
          <w:lang w:val="fr-FR" w:eastAsia="fr-FR"/>
        </w:rPr>
        <w:t>me Marie HUNT</w:t>
      </w:r>
      <w:r>
        <w:rPr>
          <w:rFonts w:ascii="Tahoma" w:eastAsia="Times New Roman" w:hAnsi="Tahoma" w:cs="Tahoma"/>
          <w:sz w:val="20"/>
          <w:lang w:val="fr-FR" w:eastAsia="fr-FR"/>
        </w:rPr>
        <w:tab/>
      </w:r>
      <w:r w:rsidRPr="008277A7">
        <w:rPr>
          <w:rFonts w:ascii="Tahoma" w:eastAsia="Times New Roman" w:hAnsi="Tahoma" w:cs="Tahoma"/>
          <w:sz w:val="20"/>
          <w:lang w:val="fr-FR" w:eastAsia="fr-FR"/>
        </w:rPr>
        <w:t>(suppléant</w:t>
      </w:r>
      <w:r>
        <w:rPr>
          <w:rFonts w:ascii="Tahoma" w:eastAsia="Times New Roman" w:hAnsi="Tahoma" w:cs="Tahoma"/>
          <w:sz w:val="20"/>
          <w:lang w:val="fr-FR" w:eastAsia="fr-FR"/>
        </w:rPr>
        <w:t>e</w:t>
      </w:r>
      <w:r w:rsidRPr="008277A7">
        <w:rPr>
          <w:rFonts w:ascii="Tahoma" w:eastAsia="Times New Roman" w:hAnsi="Tahoma" w:cs="Tahoma"/>
          <w:sz w:val="20"/>
          <w:lang w:val="fr-FR" w:eastAsia="fr-FR"/>
        </w:rPr>
        <w:t> : M</w:t>
      </w:r>
      <w:r>
        <w:rPr>
          <w:rFonts w:ascii="Tahoma" w:eastAsia="Times New Roman" w:hAnsi="Tahoma" w:cs="Tahoma"/>
          <w:sz w:val="20"/>
          <w:lang w:val="fr-FR" w:eastAsia="fr-FR"/>
        </w:rPr>
        <w:t>me</w:t>
      </w:r>
      <w:r w:rsidRPr="008277A7">
        <w:rPr>
          <w:rFonts w:ascii="Tahoma" w:eastAsia="Times New Roman" w:hAnsi="Tahoma" w:cs="Tahoma"/>
          <w:sz w:val="20"/>
          <w:lang w:val="fr-FR" w:eastAsia="fr-FR"/>
        </w:rPr>
        <w:t xml:space="preserve"> </w:t>
      </w:r>
      <w:r>
        <w:rPr>
          <w:rFonts w:ascii="Tahoma" w:eastAsia="Times New Roman" w:hAnsi="Tahoma" w:cs="Tahoma"/>
          <w:sz w:val="20"/>
          <w:lang w:val="fr-FR" w:eastAsia="fr-FR"/>
        </w:rPr>
        <w:t>Francine PLANCQUAERT</w:t>
      </w:r>
      <w:r w:rsidRPr="008277A7">
        <w:rPr>
          <w:rFonts w:ascii="Tahoma" w:eastAsia="Times New Roman" w:hAnsi="Tahoma" w:cs="Tahoma"/>
          <w:sz w:val="20"/>
          <w:lang w:val="fr-FR" w:eastAsia="fr-FR"/>
        </w:rPr>
        <w:t>)</w:t>
      </w:r>
    </w:p>
    <w:p w:rsidR="0073457F" w:rsidRPr="008277A7" w:rsidRDefault="0073457F" w:rsidP="0073457F">
      <w:pPr>
        <w:tabs>
          <w:tab w:val="left" w:leader="dot" w:pos="5103"/>
        </w:tabs>
        <w:suppressAutoHyphens w:val="0"/>
        <w:spacing w:after="0" w:line="240" w:lineRule="auto"/>
        <w:ind w:left="357"/>
        <w:rPr>
          <w:rFonts w:ascii="Tahoma" w:eastAsia="Times New Roman" w:hAnsi="Tahoma" w:cs="Tahoma"/>
          <w:sz w:val="20"/>
          <w:lang w:val="fr-FR" w:eastAsia="fr-FR"/>
        </w:rPr>
      </w:pPr>
      <w:r w:rsidRPr="008277A7">
        <w:rPr>
          <w:rFonts w:ascii="Tahoma" w:eastAsia="Times New Roman" w:hAnsi="Tahoma" w:cs="Tahoma"/>
          <w:sz w:val="20"/>
          <w:lang w:val="fr-FR" w:eastAsia="fr-FR"/>
        </w:rPr>
        <w:t xml:space="preserve">M. </w:t>
      </w:r>
      <w:r>
        <w:rPr>
          <w:rFonts w:ascii="Tahoma" w:eastAsia="Times New Roman" w:hAnsi="Tahoma" w:cs="Tahoma"/>
          <w:sz w:val="20"/>
          <w:lang w:val="fr-FR" w:eastAsia="fr-FR"/>
        </w:rPr>
        <w:t>Geoffrey VANBOUT</w:t>
      </w:r>
      <w:r>
        <w:rPr>
          <w:rFonts w:ascii="Tahoma" w:eastAsia="Times New Roman" w:hAnsi="Tahoma" w:cs="Tahoma"/>
          <w:sz w:val="20"/>
          <w:lang w:val="fr-FR" w:eastAsia="fr-FR"/>
        </w:rPr>
        <w:tab/>
      </w:r>
      <w:r w:rsidRPr="008277A7">
        <w:rPr>
          <w:rFonts w:ascii="Tahoma" w:eastAsia="Times New Roman" w:hAnsi="Tahoma" w:cs="Tahoma"/>
          <w:sz w:val="20"/>
          <w:lang w:val="fr-FR" w:eastAsia="fr-FR"/>
        </w:rPr>
        <w:t>(suppléant : M.</w:t>
      </w:r>
      <w:r>
        <w:rPr>
          <w:rFonts w:ascii="Tahoma" w:eastAsia="Times New Roman" w:hAnsi="Tahoma" w:cs="Tahoma"/>
          <w:sz w:val="20"/>
          <w:lang w:val="fr-FR" w:eastAsia="fr-FR"/>
        </w:rPr>
        <w:t xml:space="preserve"> Philippe DE DEURWAERDER)</w:t>
      </w:r>
    </w:p>
    <w:p w:rsidR="0073457F" w:rsidRPr="008277A7" w:rsidRDefault="0073457F" w:rsidP="0073457F">
      <w:pPr>
        <w:tabs>
          <w:tab w:val="left" w:leader="dot" w:pos="5103"/>
        </w:tabs>
        <w:suppressAutoHyphens w:val="0"/>
        <w:spacing w:after="0" w:line="240" w:lineRule="auto"/>
        <w:ind w:left="357"/>
        <w:rPr>
          <w:rFonts w:ascii="Tahoma" w:eastAsia="Times New Roman" w:hAnsi="Tahoma" w:cs="Tahoma"/>
          <w:sz w:val="20"/>
          <w:lang w:val="fr-FR" w:eastAsia="fr-FR"/>
        </w:rPr>
      </w:pPr>
      <w:r w:rsidRPr="008277A7">
        <w:rPr>
          <w:rFonts w:ascii="Tahoma" w:eastAsia="Times New Roman" w:hAnsi="Tahoma" w:cs="Tahoma"/>
          <w:sz w:val="20"/>
          <w:lang w:val="fr-FR" w:eastAsia="fr-FR"/>
        </w:rPr>
        <w:t xml:space="preserve">M. </w:t>
      </w:r>
      <w:r>
        <w:rPr>
          <w:rFonts w:ascii="Tahoma" w:eastAsia="Times New Roman" w:hAnsi="Tahoma" w:cs="Tahoma"/>
          <w:sz w:val="20"/>
          <w:lang w:val="fr-FR" w:eastAsia="fr-FR"/>
        </w:rPr>
        <w:t>Paul-Pierre SEYNAVE</w:t>
      </w:r>
      <w:r>
        <w:rPr>
          <w:rFonts w:ascii="Tahoma" w:eastAsia="Times New Roman" w:hAnsi="Tahoma" w:cs="Tahoma"/>
          <w:sz w:val="20"/>
          <w:lang w:val="fr-FR" w:eastAsia="fr-FR"/>
        </w:rPr>
        <w:tab/>
      </w:r>
      <w:r w:rsidRPr="008277A7">
        <w:rPr>
          <w:rFonts w:ascii="Tahoma" w:eastAsia="Times New Roman" w:hAnsi="Tahoma" w:cs="Tahoma"/>
          <w:sz w:val="20"/>
          <w:lang w:val="fr-FR" w:eastAsia="fr-FR"/>
        </w:rPr>
        <w:t xml:space="preserve">(suppléant : </w:t>
      </w:r>
      <w:r>
        <w:rPr>
          <w:rFonts w:ascii="Tahoma" w:eastAsia="Times New Roman" w:hAnsi="Tahoma" w:cs="Tahoma"/>
          <w:sz w:val="20"/>
          <w:lang w:val="fr-FR" w:eastAsia="fr-FR"/>
        </w:rPr>
        <w:t>néant)</w:t>
      </w:r>
    </w:p>
    <w:p w:rsidR="0073457F" w:rsidRPr="008277A7" w:rsidRDefault="0073457F" w:rsidP="0073457F">
      <w:pPr>
        <w:tabs>
          <w:tab w:val="left" w:leader="dot" w:pos="5103"/>
        </w:tabs>
        <w:suppressAutoHyphens w:val="0"/>
        <w:spacing w:after="0" w:line="240" w:lineRule="auto"/>
        <w:ind w:left="357"/>
        <w:rPr>
          <w:rFonts w:ascii="Tahoma" w:eastAsia="Times New Roman" w:hAnsi="Tahoma" w:cs="Tahoma"/>
          <w:sz w:val="20"/>
          <w:lang w:val="fr-FR" w:eastAsia="fr-FR"/>
        </w:rPr>
      </w:pPr>
      <w:r w:rsidRPr="008277A7">
        <w:rPr>
          <w:rFonts w:ascii="Tahoma" w:eastAsia="Times New Roman" w:hAnsi="Tahoma" w:cs="Tahoma"/>
          <w:sz w:val="20"/>
          <w:lang w:val="fr-FR" w:eastAsia="fr-FR"/>
        </w:rPr>
        <w:t>M</w:t>
      </w:r>
      <w:r>
        <w:rPr>
          <w:rFonts w:ascii="Tahoma" w:eastAsia="Times New Roman" w:hAnsi="Tahoma" w:cs="Tahoma"/>
          <w:sz w:val="20"/>
          <w:lang w:val="fr-FR" w:eastAsia="fr-FR"/>
        </w:rPr>
        <w:t>me Pascale-Marie DERMAUT</w:t>
      </w:r>
      <w:r>
        <w:rPr>
          <w:rFonts w:ascii="Tahoma" w:eastAsia="Times New Roman" w:hAnsi="Tahoma" w:cs="Tahoma"/>
          <w:sz w:val="20"/>
          <w:lang w:val="fr-FR" w:eastAsia="fr-FR"/>
        </w:rPr>
        <w:tab/>
      </w:r>
      <w:r w:rsidRPr="008277A7">
        <w:rPr>
          <w:rFonts w:ascii="Tahoma" w:eastAsia="Times New Roman" w:hAnsi="Tahoma" w:cs="Tahoma"/>
          <w:sz w:val="20"/>
          <w:lang w:val="fr-FR" w:eastAsia="fr-FR"/>
        </w:rPr>
        <w:t>(suppléant</w:t>
      </w:r>
      <w:r>
        <w:rPr>
          <w:rFonts w:ascii="Tahoma" w:eastAsia="Times New Roman" w:hAnsi="Tahoma" w:cs="Tahoma"/>
          <w:sz w:val="20"/>
          <w:lang w:val="fr-FR" w:eastAsia="fr-FR"/>
        </w:rPr>
        <w:t>e</w:t>
      </w:r>
      <w:r w:rsidRPr="008277A7">
        <w:rPr>
          <w:rFonts w:ascii="Tahoma" w:eastAsia="Times New Roman" w:hAnsi="Tahoma" w:cs="Tahoma"/>
          <w:sz w:val="20"/>
          <w:lang w:val="fr-FR" w:eastAsia="fr-FR"/>
        </w:rPr>
        <w:t> : M</w:t>
      </w:r>
      <w:r>
        <w:rPr>
          <w:rFonts w:ascii="Tahoma" w:eastAsia="Times New Roman" w:hAnsi="Tahoma" w:cs="Tahoma"/>
          <w:sz w:val="20"/>
          <w:lang w:val="fr-FR" w:eastAsia="fr-FR"/>
        </w:rPr>
        <w:t>me Dominique DERMAUT)</w:t>
      </w:r>
    </w:p>
    <w:p w:rsidR="0073457F" w:rsidRPr="008277A7" w:rsidRDefault="0073457F" w:rsidP="0073457F">
      <w:pPr>
        <w:tabs>
          <w:tab w:val="left" w:leader="dot" w:pos="5103"/>
        </w:tabs>
        <w:suppressAutoHyphens w:val="0"/>
        <w:spacing w:after="0" w:line="240" w:lineRule="auto"/>
        <w:ind w:left="357"/>
        <w:rPr>
          <w:rFonts w:ascii="Tahoma" w:eastAsia="Times New Roman" w:hAnsi="Tahoma" w:cs="Tahoma"/>
          <w:sz w:val="20"/>
          <w:lang w:val="fr-FR" w:eastAsia="fr-FR"/>
        </w:rPr>
      </w:pPr>
      <w:r w:rsidRPr="008277A7">
        <w:rPr>
          <w:rFonts w:ascii="Tahoma" w:eastAsia="Times New Roman" w:hAnsi="Tahoma" w:cs="Tahoma"/>
          <w:sz w:val="20"/>
          <w:lang w:val="fr-FR" w:eastAsia="fr-FR"/>
        </w:rPr>
        <w:t>M</w:t>
      </w:r>
      <w:r>
        <w:rPr>
          <w:rFonts w:ascii="Tahoma" w:eastAsia="Times New Roman" w:hAnsi="Tahoma" w:cs="Tahoma"/>
          <w:sz w:val="20"/>
          <w:lang w:val="fr-FR" w:eastAsia="fr-FR"/>
        </w:rPr>
        <w:t>. Christian SLEMBROUCK</w:t>
      </w:r>
      <w:r>
        <w:rPr>
          <w:rFonts w:ascii="Tahoma" w:eastAsia="Times New Roman" w:hAnsi="Tahoma" w:cs="Tahoma"/>
          <w:sz w:val="20"/>
          <w:lang w:val="fr-FR" w:eastAsia="fr-FR"/>
        </w:rPr>
        <w:tab/>
      </w:r>
      <w:r w:rsidRPr="008277A7">
        <w:rPr>
          <w:rFonts w:ascii="Tahoma" w:eastAsia="Times New Roman" w:hAnsi="Tahoma" w:cs="Tahoma"/>
          <w:sz w:val="20"/>
          <w:lang w:val="fr-FR" w:eastAsia="fr-FR"/>
        </w:rPr>
        <w:t xml:space="preserve">(suppléant : M. </w:t>
      </w:r>
      <w:r>
        <w:rPr>
          <w:rFonts w:ascii="Tahoma" w:eastAsia="Times New Roman" w:hAnsi="Tahoma" w:cs="Tahoma"/>
          <w:sz w:val="20"/>
          <w:lang w:val="fr-FR" w:eastAsia="fr-FR"/>
        </w:rPr>
        <w:t>Jean-Luc DUPONT)</w:t>
      </w:r>
    </w:p>
    <w:p w:rsidR="0073457F" w:rsidRPr="008277A7" w:rsidRDefault="0073457F" w:rsidP="0073457F">
      <w:pPr>
        <w:tabs>
          <w:tab w:val="left" w:leader="dot" w:pos="5103"/>
        </w:tabs>
        <w:suppressAutoHyphens w:val="0"/>
        <w:spacing w:after="0" w:line="240" w:lineRule="auto"/>
        <w:ind w:left="357"/>
        <w:rPr>
          <w:rFonts w:ascii="Tahoma" w:eastAsia="Times New Roman" w:hAnsi="Tahoma" w:cs="Tahoma"/>
          <w:sz w:val="20"/>
          <w:lang w:val="fr-FR" w:eastAsia="fr-FR"/>
        </w:rPr>
      </w:pPr>
      <w:r w:rsidRPr="008277A7">
        <w:rPr>
          <w:rFonts w:ascii="Tahoma" w:eastAsia="Times New Roman" w:hAnsi="Tahoma" w:cs="Tahoma"/>
          <w:sz w:val="20"/>
          <w:lang w:val="fr-FR" w:eastAsia="fr-FR"/>
        </w:rPr>
        <w:t xml:space="preserve">M. </w:t>
      </w:r>
      <w:r>
        <w:rPr>
          <w:rFonts w:ascii="Tahoma" w:eastAsia="Times New Roman" w:hAnsi="Tahoma" w:cs="Tahoma"/>
          <w:sz w:val="20"/>
          <w:lang w:val="fr-FR" w:eastAsia="fr-FR"/>
        </w:rPr>
        <w:t>Alfred DELECLUSE</w:t>
      </w:r>
      <w:r>
        <w:rPr>
          <w:rFonts w:ascii="Tahoma" w:eastAsia="Times New Roman" w:hAnsi="Tahoma" w:cs="Tahoma"/>
          <w:sz w:val="20"/>
          <w:lang w:val="fr-FR" w:eastAsia="fr-FR"/>
        </w:rPr>
        <w:tab/>
      </w:r>
      <w:r w:rsidRPr="008277A7">
        <w:rPr>
          <w:rFonts w:ascii="Tahoma" w:eastAsia="Times New Roman" w:hAnsi="Tahoma" w:cs="Tahoma"/>
          <w:sz w:val="20"/>
          <w:lang w:val="fr-FR" w:eastAsia="fr-FR"/>
        </w:rPr>
        <w:t>(suppléant : M.</w:t>
      </w:r>
      <w:r>
        <w:rPr>
          <w:rFonts w:ascii="Tahoma" w:eastAsia="Times New Roman" w:hAnsi="Tahoma" w:cs="Tahoma"/>
          <w:sz w:val="20"/>
          <w:lang w:val="fr-FR" w:eastAsia="fr-FR"/>
        </w:rPr>
        <w:t xml:space="preserve"> Eddy LIBERT)</w:t>
      </w:r>
    </w:p>
    <w:p w:rsidR="0073457F" w:rsidRPr="008277A7" w:rsidRDefault="0073457F" w:rsidP="0073457F">
      <w:pPr>
        <w:tabs>
          <w:tab w:val="left" w:leader="dot" w:pos="5103"/>
        </w:tabs>
        <w:suppressAutoHyphens w:val="0"/>
        <w:spacing w:after="0" w:line="240" w:lineRule="auto"/>
        <w:ind w:left="357"/>
        <w:rPr>
          <w:rFonts w:ascii="Tahoma" w:eastAsia="Times New Roman" w:hAnsi="Tahoma" w:cs="Tahoma"/>
          <w:sz w:val="20"/>
          <w:lang w:val="fr-FR" w:eastAsia="fr-FR"/>
        </w:rPr>
      </w:pPr>
      <w:r w:rsidRPr="008277A7">
        <w:rPr>
          <w:rFonts w:ascii="Tahoma" w:eastAsia="Times New Roman" w:hAnsi="Tahoma" w:cs="Tahoma"/>
          <w:sz w:val="20"/>
          <w:lang w:val="fr-FR" w:eastAsia="fr-FR"/>
        </w:rPr>
        <w:t xml:space="preserve">M. </w:t>
      </w:r>
      <w:r>
        <w:rPr>
          <w:rFonts w:ascii="Tahoma" w:eastAsia="Times New Roman" w:hAnsi="Tahoma" w:cs="Tahoma"/>
          <w:sz w:val="20"/>
          <w:lang w:val="fr-FR" w:eastAsia="fr-FR"/>
        </w:rPr>
        <w:t>Marc LOGIE</w:t>
      </w:r>
      <w:r>
        <w:rPr>
          <w:rFonts w:ascii="Tahoma" w:eastAsia="Times New Roman" w:hAnsi="Tahoma" w:cs="Tahoma"/>
          <w:sz w:val="20"/>
          <w:lang w:val="fr-FR" w:eastAsia="fr-FR"/>
        </w:rPr>
        <w:tab/>
      </w:r>
      <w:r w:rsidRPr="008277A7">
        <w:rPr>
          <w:rFonts w:ascii="Tahoma" w:eastAsia="Times New Roman" w:hAnsi="Tahoma" w:cs="Tahoma"/>
          <w:sz w:val="20"/>
          <w:lang w:val="fr-FR" w:eastAsia="fr-FR"/>
        </w:rPr>
        <w:t>(suppléant</w:t>
      </w:r>
      <w:r>
        <w:rPr>
          <w:rFonts w:ascii="Tahoma" w:eastAsia="Times New Roman" w:hAnsi="Tahoma" w:cs="Tahoma"/>
          <w:sz w:val="20"/>
          <w:lang w:val="fr-FR" w:eastAsia="fr-FR"/>
        </w:rPr>
        <w:t>e</w:t>
      </w:r>
      <w:r w:rsidRPr="008277A7">
        <w:rPr>
          <w:rFonts w:ascii="Tahoma" w:eastAsia="Times New Roman" w:hAnsi="Tahoma" w:cs="Tahoma"/>
          <w:sz w:val="20"/>
          <w:lang w:val="fr-FR" w:eastAsia="fr-FR"/>
        </w:rPr>
        <w:t> : M</w:t>
      </w:r>
      <w:r>
        <w:rPr>
          <w:rFonts w:ascii="Tahoma" w:eastAsia="Times New Roman" w:hAnsi="Tahoma" w:cs="Tahoma"/>
          <w:sz w:val="20"/>
          <w:lang w:val="fr-FR" w:eastAsia="fr-FR"/>
        </w:rPr>
        <w:t>me Sophie BUNOU)</w:t>
      </w:r>
    </w:p>
    <w:bookmarkEnd w:id="2"/>
    <w:p w:rsidR="0073457F" w:rsidRPr="008277A7" w:rsidRDefault="0073457F" w:rsidP="0073457F">
      <w:pPr>
        <w:suppressAutoHyphens w:val="0"/>
        <w:spacing w:after="0" w:line="240" w:lineRule="auto"/>
        <w:ind w:left="357"/>
        <w:rPr>
          <w:rFonts w:ascii="Tahoma" w:eastAsia="Times New Roman" w:hAnsi="Tahoma" w:cs="Tahoma"/>
          <w:sz w:val="20"/>
          <w:lang w:val="fr-FR" w:eastAsia="fr-FR"/>
        </w:rPr>
      </w:pPr>
    </w:p>
    <w:p w:rsidR="0073457F" w:rsidRPr="008277A7" w:rsidRDefault="0073457F" w:rsidP="0073457F">
      <w:pPr>
        <w:suppressAutoHyphens w:val="0"/>
        <w:spacing w:after="0" w:line="240" w:lineRule="auto"/>
        <w:ind w:left="357"/>
        <w:rPr>
          <w:rFonts w:ascii="Tahoma" w:eastAsia="Times New Roman" w:hAnsi="Tahoma" w:cs="Tahoma"/>
          <w:sz w:val="20"/>
          <w:lang w:val="fr-FR" w:eastAsia="fr-FR"/>
        </w:rPr>
      </w:pPr>
      <w:r w:rsidRPr="008277A7">
        <w:rPr>
          <w:rFonts w:ascii="Tahoma" w:eastAsia="Times New Roman" w:hAnsi="Tahoma" w:cs="Tahoma"/>
          <w:sz w:val="20"/>
          <w:lang w:val="fr-FR" w:eastAsia="fr-FR"/>
        </w:rPr>
        <w:lastRenderedPageBreak/>
        <w:t>Le secrétariat de la Commission Consultative Communale d’Aménagement du Territoire sera assuré par un fonctionnaire communal qui n’aura que voix consultative et le poste sera occupé par un employé du service urbanisme.</w:t>
      </w:r>
    </w:p>
    <w:p w:rsidR="0073457F" w:rsidRPr="00F7735E" w:rsidRDefault="0073457F" w:rsidP="00F7735E">
      <w:pPr>
        <w:suppressAutoHyphens w:val="0"/>
        <w:spacing w:after="0" w:line="240" w:lineRule="auto"/>
        <w:ind w:left="360"/>
        <w:rPr>
          <w:rFonts w:ascii="Tahoma" w:eastAsia="Times New Roman" w:hAnsi="Tahoma" w:cs="Tahoma"/>
          <w:sz w:val="20"/>
          <w:szCs w:val="20"/>
          <w:lang w:val="fr-FR" w:eastAsia="fr-FR"/>
        </w:rPr>
      </w:pPr>
    </w:p>
    <w:tbl>
      <w:tblPr>
        <w:tblW w:w="0" w:type="auto"/>
        <w:tblInd w:w="430" w:type="dxa"/>
        <w:tblLayout w:type="fixed"/>
        <w:tblCellMar>
          <w:left w:w="70" w:type="dxa"/>
          <w:right w:w="70" w:type="dxa"/>
        </w:tblCellMar>
        <w:tblLook w:val="04A0" w:firstRow="1" w:lastRow="0" w:firstColumn="1" w:lastColumn="0" w:noHBand="0" w:noVBand="1"/>
      </w:tblPr>
      <w:tblGrid>
        <w:gridCol w:w="1701"/>
        <w:gridCol w:w="1701"/>
        <w:gridCol w:w="1701"/>
        <w:gridCol w:w="1701"/>
        <w:gridCol w:w="1701"/>
      </w:tblGrid>
      <w:tr w:rsidR="009B7D6D" w:rsidTr="009B7D6D">
        <w:trPr>
          <w:trHeight w:val="426"/>
        </w:trPr>
        <w:tc>
          <w:tcPr>
            <w:tcW w:w="1701" w:type="dxa"/>
            <w:tcBorders>
              <w:top w:val="single" w:sz="8" w:space="0" w:color="000000"/>
              <w:left w:val="nil"/>
              <w:bottom w:val="single" w:sz="4" w:space="0" w:color="000000"/>
              <w:right w:val="nil"/>
            </w:tcBorders>
            <w:shd w:val="clear" w:color="auto" w:fill="666666"/>
          </w:tcPr>
          <w:p w:rsidR="009B7D6D" w:rsidRDefault="009B7D6D">
            <w:pPr>
              <w:snapToGrid w:val="0"/>
              <w:spacing w:after="120" w:line="240" w:lineRule="auto"/>
            </w:pPr>
          </w:p>
        </w:tc>
        <w:tc>
          <w:tcPr>
            <w:tcW w:w="1701" w:type="dxa"/>
            <w:tcBorders>
              <w:top w:val="single" w:sz="8" w:space="0" w:color="000000"/>
              <w:left w:val="nil"/>
              <w:bottom w:val="single" w:sz="4" w:space="0" w:color="000000"/>
              <w:right w:val="nil"/>
            </w:tcBorders>
            <w:shd w:val="clear" w:color="auto" w:fill="666666"/>
            <w:hideMark/>
          </w:tcPr>
          <w:p w:rsidR="009B7D6D" w:rsidRDefault="009B7D6D">
            <w:pPr>
              <w:spacing w:after="120" w:line="240" w:lineRule="auto"/>
              <w:jc w:val="center"/>
              <w:rPr>
                <w:rFonts w:ascii="Arial" w:hAnsi="Arial" w:cs="Arial"/>
                <w:color w:val="FFFFFF"/>
              </w:rPr>
            </w:pPr>
            <w:r>
              <w:rPr>
                <w:rFonts w:ascii="Arial" w:hAnsi="Arial" w:cs="Arial"/>
                <w:color w:val="FFFFFF"/>
              </w:rPr>
              <w:t>présents</w:t>
            </w:r>
          </w:p>
        </w:tc>
        <w:tc>
          <w:tcPr>
            <w:tcW w:w="1701" w:type="dxa"/>
            <w:tcBorders>
              <w:top w:val="single" w:sz="8" w:space="0" w:color="000000"/>
              <w:left w:val="nil"/>
              <w:bottom w:val="single" w:sz="4" w:space="0" w:color="000000"/>
              <w:right w:val="nil"/>
            </w:tcBorders>
            <w:shd w:val="clear" w:color="auto" w:fill="666666"/>
            <w:hideMark/>
          </w:tcPr>
          <w:p w:rsidR="009B7D6D" w:rsidRDefault="009B7D6D">
            <w:pPr>
              <w:spacing w:after="120" w:line="240" w:lineRule="auto"/>
              <w:jc w:val="center"/>
              <w:rPr>
                <w:rFonts w:ascii="Arial" w:hAnsi="Arial" w:cs="Arial"/>
                <w:color w:val="FFFFFF"/>
              </w:rPr>
            </w:pPr>
            <w:r>
              <w:rPr>
                <w:rFonts w:ascii="Arial" w:hAnsi="Arial" w:cs="Arial"/>
                <w:color w:val="FFFFFF"/>
              </w:rPr>
              <w:t>oui</w:t>
            </w:r>
          </w:p>
        </w:tc>
        <w:tc>
          <w:tcPr>
            <w:tcW w:w="1701" w:type="dxa"/>
            <w:tcBorders>
              <w:top w:val="single" w:sz="8" w:space="0" w:color="000000"/>
              <w:left w:val="nil"/>
              <w:bottom w:val="single" w:sz="4" w:space="0" w:color="000000"/>
              <w:right w:val="nil"/>
            </w:tcBorders>
            <w:shd w:val="clear" w:color="auto" w:fill="666666"/>
            <w:hideMark/>
          </w:tcPr>
          <w:p w:rsidR="009B7D6D" w:rsidRDefault="009B7D6D">
            <w:pPr>
              <w:spacing w:after="120" w:line="240" w:lineRule="auto"/>
              <w:jc w:val="center"/>
              <w:rPr>
                <w:rFonts w:ascii="Arial" w:hAnsi="Arial" w:cs="Arial"/>
                <w:color w:val="FFFFFF"/>
              </w:rPr>
            </w:pPr>
            <w:r>
              <w:rPr>
                <w:rFonts w:ascii="Arial" w:hAnsi="Arial" w:cs="Arial"/>
                <w:color w:val="FFFFFF"/>
              </w:rPr>
              <w:t>non</w:t>
            </w:r>
          </w:p>
        </w:tc>
        <w:tc>
          <w:tcPr>
            <w:tcW w:w="1701" w:type="dxa"/>
            <w:tcBorders>
              <w:top w:val="single" w:sz="8" w:space="0" w:color="000000"/>
              <w:left w:val="nil"/>
              <w:bottom w:val="single" w:sz="4" w:space="0" w:color="000000"/>
              <w:right w:val="nil"/>
            </w:tcBorders>
            <w:shd w:val="clear" w:color="auto" w:fill="666666"/>
            <w:hideMark/>
          </w:tcPr>
          <w:p w:rsidR="009B7D6D" w:rsidRDefault="009B7D6D">
            <w:pPr>
              <w:spacing w:after="120" w:line="240" w:lineRule="auto"/>
              <w:jc w:val="center"/>
            </w:pPr>
            <w:r>
              <w:rPr>
                <w:rFonts w:ascii="Arial" w:hAnsi="Arial" w:cs="Arial"/>
                <w:color w:val="FFFFFF"/>
              </w:rPr>
              <w:t>abstentions</w:t>
            </w:r>
          </w:p>
        </w:tc>
      </w:tr>
      <w:tr w:rsidR="009B7D6D" w:rsidTr="009B7D6D">
        <w:tc>
          <w:tcPr>
            <w:tcW w:w="1701" w:type="dxa"/>
            <w:shd w:val="clear" w:color="auto" w:fill="B2B2B2"/>
            <w:hideMark/>
          </w:tcPr>
          <w:p w:rsidR="009B7D6D" w:rsidRDefault="009B7D6D">
            <w:pPr>
              <w:spacing w:after="120" w:line="240" w:lineRule="auto"/>
              <w:jc w:val="center"/>
              <w:rPr>
                <w:rFonts w:ascii="Arial" w:hAnsi="Arial" w:cs="Arial"/>
              </w:rPr>
            </w:pPr>
            <w:r>
              <w:rPr>
                <w:rFonts w:ascii="Arial" w:hAnsi="Arial" w:cs="Arial"/>
                <w:b/>
                <w:lang w:val="en-US"/>
              </w:rPr>
              <w:t>P.S./L.B</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pPr>
            <w:r>
              <w:rPr>
                <w:rFonts w:ascii="Arial" w:hAnsi="Arial" w:cs="Arial"/>
              </w:rPr>
              <w:t>.....</w:t>
            </w:r>
          </w:p>
        </w:tc>
      </w:tr>
      <w:tr w:rsidR="009B7D6D" w:rsidTr="009B7D6D">
        <w:tc>
          <w:tcPr>
            <w:tcW w:w="1701" w:type="dxa"/>
            <w:shd w:val="clear" w:color="auto" w:fill="B2B2B2"/>
            <w:hideMark/>
          </w:tcPr>
          <w:p w:rsidR="009B7D6D" w:rsidRDefault="009B7D6D">
            <w:pPr>
              <w:spacing w:after="120" w:line="240" w:lineRule="auto"/>
              <w:jc w:val="center"/>
              <w:rPr>
                <w:rFonts w:ascii="Arial" w:hAnsi="Arial" w:cs="Arial"/>
              </w:rPr>
            </w:pPr>
            <w:r>
              <w:rPr>
                <w:rFonts w:ascii="Arial" w:hAnsi="Arial" w:cs="Arial"/>
                <w:b/>
                <w:lang w:val="en-US"/>
              </w:rPr>
              <w:t xml:space="preserve">Pour </w:t>
            </w:r>
            <w:r>
              <w:rPr>
                <w:rFonts w:ascii="Arial" w:hAnsi="Arial" w:cs="Arial"/>
                <w:b/>
              </w:rPr>
              <w:t>Vous</w:t>
            </w:r>
            <w:r>
              <w:rPr>
                <w:rFonts w:ascii="Arial" w:hAnsi="Arial" w:cs="Arial"/>
                <w:b/>
                <w:lang w:val="en-US"/>
              </w:rPr>
              <w:t xml:space="preserve"> !</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pPr>
            <w:r>
              <w:rPr>
                <w:rFonts w:ascii="Arial" w:hAnsi="Arial" w:cs="Arial"/>
              </w:rPr>
              <w:t>.....</w:t>
            </w:r>
          </w:p>
        </w:tc>
      </w:tr>
      <w:tr w:rsidR="009B7D6D" w:rsidTr="009B7D6D">
        <w:tc>
          <w:tcPr>
            <w:tcW w:w="1701" w:type="dxa"/>
            <w:shd w:val="clear" w:color="auto" w:fill="B2B2B2"/>
            <w:hideMark/>
          </w:tcPr>
          <w:p w:rsidR="009B7D6D" w:rsidRDefault="009B7D6D">
            <w:pPr>
              <w:spacing w:after="120" w:line="240" w:lineRule="auto"/>
              <w:jc w:val="center"/>
              <w:rPr>
                <w:rFonts w:ascii="Arial" w:hAnsi="Arial" w:cs="Arial"/>
              </w:rPr>
            </w:pPr>
            <w:r>
              <w:rPr>
                <w:rFonts w:ascii="Arial" w:hAnsi="Arial" w:cs="Arial"/>
                <w:b/>
              </w:rPr>
              <w:t>Écolo</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pPr>
            <w:r>
              <w:rPr>
                <w:rFonts w:ascii="Arial" w:hAnsi="Arial" w:cs="Arial"/>
              </w:rPr>
              <w:t>…..</w:t>
            </w:r>
          </w:p>
        </w:tc>
      </w:tr>
      <w:tr w:rsidR="009B7D6D" w:rsidTr="009B7D6D">
        <w:tc>
          <w:tcPr>
            <w:tcW w:w="1701" w:type="dxa"/>
            <w:tcBorders>
              <w:top w:val="nil"/>
              <w:left w:val="nil"/>
              <w:bottom w:val="single" w:sz="8" w:space="0" w:color="000000"/>
              <w:right w:val="nil"/>
            </w:tcBorders>
            <w:shd w:val="clear" w:color="auto" w:fill="B2B2B2"/>
            <w:hideMark/>
          </w:tcPr>
          <w:p w:rsidR="009B7D6D" w:rsidRDefault="009B7D6D">
            <w:pPr>
              <w:spacing w:after="120" w:line="240" w:lineRule="auto"/>
              <w:jc w:val="center"/>
              <w:rPr>
                <w:rFonts w:ascii="Arial" w:hAnsi="Arial" w:cs="Arial"/>
              </w:rPr>
            </w:pPr>
            <w:r>
              <w:rPr>
                <w:rFonts w:ascii="Arial" w:hAnsi="Arial" w:cs="Arial"/>
                <w:b/>
              </w:rPr>
              <w:t>TOTAL</w:t>
            </w:r>
          </w:p>
        </w:tc>
        <w:tc>
          <w:tcPr>
            <w:tcW w:w="1701" w:type="dxa"/>
            <w:tcBorders>
              <w:top w:val="nil"/>
              <w:left w:val="nil"/>
              <w:bottom w:val="single" w:sz="8" w:space="0" w:color="000000"/>
              <w:right w:val="nil"/>
            </w:tcBorders>
            <w:hideMark/>
          </w:tcPr>
          <w:p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rsidR="009B7D6D" w:rsidRDefault="009B7D6D">
            <w:pPr>
              <w:spacing w:after="120" w:line="240" w:lineRule="auto"/>
              <w:jc w:val="center"/>
            </w:pPr>
            <w:r>
              <w:rPr>
                <w:rFonts w:ascii="Arial" w:hAnsi="Arial" w:cs="Arial"/>
              </w:rPr>
              <w:t>.....</w:t>
            </w:r>
          </w:p>
        </w:tc>
      </w:tr>
    </w:tbl>
    <w:p w:rsidR="009B7D6D" w:rsidRDefault="009B7D6D" w:rsidP="00DC2DA2">
      <w:pPr>
        <w:suppressAutoHyphens w:val="0"/>
        <w:spacing w:after="0" w:line="240" w:lineRule="auto"/>
        <w:rPr>
          <w:rFonts w:ascii="Tahoma" w:eastAsia="Times New Roman" w:hAnsi="Tahoma" w:cs="Tahoma"/>
          <w:sz w:val="20"/>
          <w:szCs w:val="20"/>
          <w:lang w:val="fr-FR" w:eastAsia="fr-FR"/>
        </w:rPr>
      </w:pPr>
    </w:p>
    <w:p w:rsidR="009B7D6D" w:rsidRPr="00DC2DA2" w:rsidRDefault="009B7D6D" w:rsidP="00DC2DA2">
      <w:pPr>
        <w:suppressAutoHyphens w:val="0"/>
        <w:spacing w:after="0" w:line="240" w:lineRule="auto"/>
        <w:rPr>
          <w:rFonts w:ascii="Tahoma" w:eastAsia="Times New Roman" w:hAnsi="Tahoma" w:cs="Tahoma"/>
          <w:sz w:val="20"/>
          <w:szCs w:val="20"/>
          <w:lang w:val="fr-FR" w:eastAsia="fr-FR"/>
        </w:rPr>
      </w:pPr>
    </w:p>
    <w:p w:rsidR="00DC2DA2" w:rsidRPr="00B623E5" w:rsidRDefault="005168CA" w:rsidP="00B623E5">
      <w:pPr>
        <w:pStyle w:val="Paragraphedeliste"/>
        <w:numPr>
          <w:ilvl w:val="0"/>
          <w:numId w:val="1"/>
        </w:numPr>
        <w:spacing w:after="0" w:line="240" w:lineRule="auto"/>
        <w:rPr>
          <w:rFonts w:ascii="Tahoma" w:hAnsi="Tahoma" w:cs="Tahoma"/>
          <w:i/>
          <w:u w:val="single"/>
        </w:rPr>
      </w:pPr>
      <w:r w:rsidRPr="005168CA">
        <w:rPr>
          <w:rFonts w:ascii="Tahoma" w:hAnsi="Tahoma" w:cs="Tahoma"/>
          <w:i/>
          <w:u w:val="single"/>
        </w:rPr>
        <w:t>Modification des voiries faisant partie d’une demande de permis intégré pour la construction d’une boucherie sise rue de la Couronne à Evregnies</w:t>
      </w:r>
    </w:p>
    <w:p w:rsidR="00B623E5" w:rsidRDefault="00B623E5" w:rsidP="00ED5CD4">
      <w:pPr>
        <w:suppressAutoHyphens w:val="0"/>
        <w:spacing w:after="0" w:line="240" w:lineRule="auto"/>
        <w:ind w:left="360"/>
        <w:rPr>
          <w:rFonts w:ascii="Tahoma" w:eastAsia="Times New Roman" w:hAnsi="Tahoma" w:cs="Tahoma"/>
          <w:sz w:val="20"/>
          <w:szCs w:val="20"/>
          <w:lang w:val="fr-FR" w:eastAsia="fr-FR"/>
        </w:rPr>
      </w:pPr>
    </w:p>
    <w:p w:rsidR="005B347A" w:rsidRPr="005B347A" w:rsidRDefault="005B347A" w:rsidP="005B347A">
      <w:pPr>
        <w:suppressAutoHyphens w:val="0"/>
        <w:spacing w:after="0" w:line="240" w:lineRule="auto"/>
        <w:ind w:left="360"/>
        <w:rPr>
          <w:rFonts w:ascii="Tahoma" w:eastAsia="Times New Roman" w:hAnsi="Tahoma" w:cs="Tahoma"/>
          <w:sz w:val="20"/>
          <w:szCs w:val="20"/>
          <w:lang w:val="fr-FR" w:eastAsia="fr-FR"/>
        </w:rPr>
      </w:pPr>
      <w:r>
        <w:rPr>
          <w:rFonts w:ascii="Tahoma" w:eastAsia="Times New Roman" w:hAnsi="Tahoma" w:cs="Tahoma"/>
          <w:sz w:val="20"/>
          <w:szCs w:val="20"/>
          <w:lang w:val="fr-FR" w:eastAsia="fr-FR"/>
        </w:rPr>
        <w:t xml:space="preserve">Une </w:t>
      </w:r>
      <w:r w:rsidRPr="005B347A">
        <w:rPr>
          <w:rFonts w:ascii="Tahoma" w:eastAsia="Times New Roman" w:hAnsi="Tahoma" w:cs="Tahoma"/>
          <w:sz w:val="20"/>
          <w:szCs w:val="20"/>
          <w:lang w:val="fr-FR" w:eastAsia="fr-FR"/>
        </w:rPr>
        <w:t xml:space="preserve">demande de permis intégré </w:t>
      </w:r>
      <w:r>
        <w:rPr>
          <w:rFonts w:ascii="Tahoma" w:eastAsia="Times New Roman" w:hAnsi="Tahoma" w:cs="Tahoma"/>
          <w:sz w:val="20"/>
          <w:szCs w:val="20"/>
          <w:lang w:val="fr-FR" w:eastAsia="fr-FR"/>
        </w:rPr>
        <w:t xml:space="preserve">a été </w:t>
      </w:r>
      <w:r w:rsidRPr="005B347A">
        <w:rPr>
          <w:rFonts w:ascii="Tahoma" w:eastAsia="Times New Roman" w:hAnsi="Tahoma" w:cs="Tahoma"/>
          <w:sz w:val="20"/>
          <w:szCs w:val="20"/>
          <w:lang w:val="fr-FR" w:eastAsia="fr-FR"/>
        </w:rPr>
        <w:t xml:space="preserve">introduite par la </w:t>
      </w:r>
      <w:r w:rsidR="00142402" w:rsidRPr="005B347A">
        <w:rPr>
          <w:rFonts w:ascii="Tahoma" w:eastAsia="Times New Roman" w:hAnsi="Tahoma" w:cs="Tahoma"/>
          <w:sz w:val="20"/>
          <w:szCs w:val="20"/>
          <w:lang w:val="fr-FR" w:eastAsia="fr-FR"/>
        </w:rPr>
        <w:t>S.A.</w:t>
      </w:r>
      <w:r w:rsidRPr="005B347A">
        <w:rPr>
          <w:rFonts w:ascii="Tahoma" w:eastAsia="Times New Roman" w:hAnsi="Tahoma" w:cs="Tahoma"/>
          <w:sz w:val="20"/>
          <w:szCs w:val="20"/>
          <w:lang w:val="fr-FR" w:eastAsia="fr-FR"/>
        </w:rPr>
        <w:t xml:space="preserve"> Vleeshandel MARKEY, pour la construction et l’exploitation d’une boucherie avec conciergerie et parking après démolition d’une ferme, rue de la Couronne 66 à 7730 EVREGNIE</w:t>
      </w:r>
      <w:r>
        <w:rPr>
          <w:rFonts w:ascii="Tahoma" w:eastAsia="Times New Roman" w:hAnsi="Tahoma" w:cs="Tahoma"/>
          <w:sz w:val="20"/>
          <w:szCs w:val="20"/>
          <w:lang w:val="fr-FR" w:eastAsia="fr-FR"/>
        </w:rPr>
        <w:t>S.</w:t>
      </w:r>
    </w:p>
    <w:p w:rsidR="005B347A" w:rsidRPr="005B347A" w:rsidRDefault="005B347A" w:rsidP="005B347A">
      <w:pPr>
        <w:suppressAutoHyphens w:val="0"/>
        <w:spacing w:after="0" w:line="240" w:lineRule="auto"/>
        <w:ind w:left="360"/>
        <w:rPr>
          <w:rFonts w:ascii="Tahoma" w:eastAsia="Times New Roman" w:hAnsi="Tahoma" w:cs="Tahoma"/>
          <w:sz w:val="20"/>
          <w:szCs w:val="20"/>
          <w:lang w:val="fr-FR" w:eastAsia="fr-FR"/>
        </w:rPr>
      </w:pPr>
    </w:p>
    <w:p w:rsidR="005B347A" w:rsidRPr="005B347A" w:rsidRDefault="005B347A" w:rsidP="005B347A">
      <w:pPr>
        <w:suppressAutoHyphens w:val="0"/>
        <w:spacing w:after="0" w:line="240" w:lineRule="auto"/>
        <w:ind w:left="360"/>
        <w:rPr>
          <w:rFonts w:ascii="Tahoma" w:eastAsia="Times New Roman" w:hAnsi="Tahoma" w:cs="Tahoma"/>
          <w:sz w:val="20"/>
          <w:szCs w:val="20"/>
          <w:lang w:val="fr-FR" w:eastAsia="fr-FR"/>
        </w:rPr>
      </w:pPr>
      <w:r>
        <w:rPr>
          <w:rFonts w:ascii="Tahoma" w:eastAsia="Times New Roman" w:hAnsi="Tahoma" w:cs="Tahoma"/>
          <w:sz w:val="20"/>
          <w:szCs w:val="20"/>
          <w:lang w:val="fr-FR" w:eastAsia="fr-FR"/>
        </w:rPr>
        <w:t>C</w:t>
      </w:r>
      <w:r w:rsidRPr="005B347A">
        <w:rPr>
          <w:rFonts w:ascii="Tahoma" w:eastAsia="Times New Roman" w:hAnsi="Tahoma" w:cs="Tahoma"/>
          <w:sz w:val="20"/>
          <w:szCs w:val="20"/>
          <w:lang w:val="fr-FR" w:eastAsia="fr-FR"/>
        </w:rPr>
        <w:t>ette demande implique le déplacement d’une partie du chemin n°</w:t>
      </w:r>
      <w:r>
        <w:rPr>
          <w:rFonts w:ascii="Tahoma" w:eastAsia="Times New Roman" w:hAnsi="Tahoma" w:cs="Tahoma"/>
          <w:sz w:val="20"/>
          <w:szCs w:val="20"/>
          <w:lang w:val="fr-FR" w:eastAsia="fr-FR"/>
        </w:rPr>
        <w:t xml:space="preserve"> </w:t>
      </w:r>
      <w:r w:rsidRPr="005B347A">
        <w:rPr>
          <w:rFonts w:ascii="Tahoma" w:eastAsia="Times New Roman" w:hAnsi="Tahoma" w:cs="Tahoma"/>
          <w:sz w:val="20"/>
          <w:szCs w:val="20"/>
          <w:lang w:val="fr-FR" w:eastAsia="fr-FR"/>
        </w:rPr>
        <w:t>2 avec création d’un nouveau trottoir et d’une piste cyclable</w:t>
      </w:r>
      <w:r>
        <w:rPr>
          <w:rFonts w:ascii="Tahoma" w:eastAsia="Times New Roman" w:hAnsi="Tahoma" w:cs="Tahoma"/>
          <w:sz w:val="20"/>
          <w:szCs w:val="20"/>
          <w:lang w:val="fr-FR" w:eastAsia="fr-FR"/>
        </w:rPr>
        <w:t xml:space="preserve">, </w:t>
      </w:r>
      <w:r w:rsidRPr="005B347A">
        <w:rPr>
          <w:rFonts w:ascii="Tahoma" w:eastAsia="Times New Roman" w:hAnsi="Tahoma" w:cs="Tahoma"/>
          <w:sz w:val="20"/>
          <w:szCs w:val="20"/>
          <w:lang w:val="fr-FR" w:eastAsia="fr-FR"/>
        </w:rPr>
        <w:t>cette partie du chemin n’était plus utilisée que par le propriétaire de la ferme et par les cyclistes et les piétons empruntant la piste cyclable</w:t>
      </w:r>
      <w:r>
        <w:rPr>
          <w:rFonts w:ascii="Tahoma" w:eastAsia="Times New Roman" w:hAnsi="Tahoma" w:cs="Tahoma"/>
          <w:sz w:val="20"/>
          <w:szCs w:val="20"/>
          <w:lang w:val="fr-FR" w:eastAsia="fr-FR"/>
        </w:rPr>
        <w:t xml:space="preserve"> et ce,</w:t>
      </w:r>
      <w:r w:rsidRPr="005B347A">
        <w:rPr>
          <w:rFonts w:ascii="Tahoma" w:eastAsia="Times New Roman" w:hAnsi="Tahoma" w:cs="Tahoma"/>
          <w:sz w:val="20"/>
          <w:szCs w:val="20"/>
          <w:lang w:val="fr-FR" w:eastAsia="fr-FR"/>
        </w:rPr>
        <w:t xml:space="preserve"> depuis la création du rond-point</w:t>
      </w:r>
      <w:r>
        <w:rPr>
          <w:rFonts w:ascii="Tahoma" w:eastAsia="Times New Roman" w:hAnsi="Tahoma" w:cs="Tahoma"/>
          <w:sz w:val="20"/>
          <w:szCs w:val="20"/>
          <w:lang w:val="fr-FR" w:eastAsia="fr-FR"/>
        </w:rPr>
        <w:t>.</w:t>
      </w:r>
    </w:p>
    <w:p w:rsidR="005B347A" w:rsidRPr="005B347A" w:rsidRDefault="005B347A" w:rsidP="005B347A">
      <w:pPr>
        <w:suppressAutoHyphens w:val="0"/>
        <w:spacing w:after="0" w:line="240" w:lineRule="auto"/>
        <w:ind w:left="360"/>
        <w:rPr>
          <w:rFonts w:ascii="Tahoma" w:eastAsia="Times New Roman" w:hAnsi="Tahoma" w:cs="Tahoma"/>
          <w:sz w:val="20"/>
          <w:szCs w:val="20"/>
          <w:lang w:val="fr-FR" w:eastAsia="fr-FR"/>
        </w:rPr>
      </w:pPr>
    </w:p>
    <w:p w:rsidR="005B347A" w:rsidRPr="005B347A" w:rsidRDefault="005B347A" w:rsidP="005B347A">
      <w:pPr>
        <w:suppressAutoHyphens w:val="0"/>
        <w:spacing w:after="0" w:line="240" w:lineRule="auto"/>
        <w:ind w:left="360"/>
        <w:rPr>
          <w:rFonts w:ascii="Tahoma" w:eastAsia="Times New Roman" w:hAnsi="Tahoma" w:cs="Tahoma"/>
          <w:sz w:val="20"/>
          <w:szCs w:val="20"/>
          <w:lang w:val="fr-FR" w:eastAsia="fr-FR"/>
        </w:rPr>
      </w:pPr>
      <w:r>
        <w:rPr>
          <w:rFonts w:ascii="Tahoma" w:eastAsia="Times New Roman" w:hAnsi="Tahoma" w:cs="Tahoma"/>
          <w:sz w:val="20"/>
          <w:szCs w:val="20"/>
          <w:lang w:val="fr-FR" w:eastAsia="fr-FR"/>
        </w:rPr>
        <w:t>De plus, la</w:t>
      </w:r>
      <w:r w:rsidRPr="005B347A">
        <w:rPr>
          <w:rFonts w:ascii="Tahoma" w:eastAsia="Times New Roman" w:hAnsi="Tahoma" w:cs="Tahoma"/>
          <w:sz w:val="20"/>
          <w:szCs w:val="20"/>
          <w:lang w:val="fr-FR" w:eastAsia="fr-FR"/>
        </w:rPr>
        <w:t xml:space="preserve"> </w:t>
      </w:r>
      <w:r w:rsidR="00142402" w:rsidRPr="005B347A">
        <w:rPr>
          <w:rFonts w:ascii="Tahoma" w:eastAsia="Times New Roman" w:hAnsi="Tahoma" w:cs="Tahoma"/>
          <w:sz w:val="20"/>
          <w:szCs w:val="20"/>
          <w:lang w:val="fr-FR" w:eastAsia="fr-FR"/>
        </w:rPr>
        <w:t>S.A.</w:t>
      </w:r>
      <w:r w:rsidRPr="005B347A">
        <w:rPr>
          <w:rFonts w:ascii="Tahoma" w:eastAsia="Times New Roman" w:hAnsi="Tahoma" w:cs="Tahoma"/>
          <w:sz w:val="20"/>
          <w:szCs w:val="20"/>
          <w:lang w:val="fr-FR" w:eastAsia="fr-FR"/>
        </w:rPr>
        <w:t xml:space="preserve"> MARKEY a l’opportunité d’échanger une partie de son terrain contre celui situé juste devant la ferme et appartenant au SPW Direction des routes de Mons afin d’y aménager leur futur parking pour leur projet de construction d’une boucherie.</w:t>
      </w:r>
    </w:p>
    <w:p w:rsidR="005B347A" w:rsidRPr="005B347A" w:rsidRDefault="005B347A" w:rsidP="005B347A">
      <w:pPr>
        <w:suppressAutoHyphens w:val="0"/>
        <w:spacing w:after="0" w:line="240" w:lineRule="auto"/>
        <w:ind w:left="360"/>
        <w:rPr>
          <w:rFonts w:ascii="Tahoma" w:eastAsia="Times New Roman" w:hAnsi="Tahoma" w:cs="Tahoma"/>
          <w:sz w:val="20"/>
          <w:szCs w:val="20"/>
          <w:lang w:val="fr-FR" w:eastAsia="fr-FR"/>
        </w:rPr>
      </w:pPr>
    </w:p>
    <w:p w:rsidR="005B347A" w:rsidRPr="005B347A" w:rsidRDefault="005B347A" w:rsidP="005B347A">
      <w:pPr>
        <w:suppressAutoHyphens w:val="0"/>
        <w:spacing w:after="0" w:line="240" w:lineRule="auto"/>
        <w:ind w:left="360"/>
        <w:rPr>
          <w:rFonts w:ascii="Tahoma" w:eastAsia="Times New Roman" w:hAnsi="Tahoma" w:cs="Tahoma"/>
          <w:sz w:val="20"/>
          <w:szCs w:val="20"/>
          <w:lang w:val="fr-FR" w:eastAsia="fr-FR"/>
        </w:rPr>
      </w:pPr>
      <w:r>
        <w:rPr>
          <w:rFonts w:ascii="Tahoma" w:eastAsia="Times New Roman" w:hAnsi="Tahoma" w:cs="Tahoma"/>
          <w:sz w:val="20"/>
          <w:szCs w:val="20"/>
          <w:lang w:val="fr-FR" w:eastAsia="fr-FR"/>
        </w:rPr>
        <w:t>Or</w:t>
      </w:r>
      <w:r w:rsidRPr="005B347A">
        <w:rPr>
          <w:rFonts w:ascii="Tahoma" w:eastAsia="Times New Roman" w:hAnsi="Tahoma" w:cs="Tahoma"/>
          <w:sz w:val="20"/>
          <w:szCs w:val="20"/>
          <w:lang w:val="fr-FR" w:eastAsia="fr-FR"/>
        </w:rPr>
        <w:t xml:space="preserve"> ce déplacement entraînera une nouvelle limite domaine privé-domaine public avec la création d’un trottoir et d’une piste cyclable pour rejoindre le rond-poin</w:t>
      </w:r>
      <w:r>
        <w:rPr>
          <w:rFonts w:ascii="Tahoma" w:eastAsia="Times New Roman" w:hAnsi="Tahoma" w:cs="Tahoma"/>
          <w:sz w:val="20"/>
          <w:szCs w:val="20"/>
          <w:lang w:val="fr-FR" w:eastAsia="fr-FR"/>
        </w:rPr>
        <w:t>t.</w:t>
      </w:r>
    </w:p>
    <w:p w:rsidR="005B347A" w:rsidRDefault="005B347A" w:rsidP="00027EE8">
      <w:pPr>
        <w:suppressAutoHyphens w:val="0"/>
        <w:spacing w:after="0" w:line="240" w:lineRule="auto"/>
        <w:ind w:left="360"/>
        <w:rPr>
          <w:rFonts w:ascii="Tahoma" w:eastAsia="Times New Roman" w:hAnsi="Tahoma" w:cs="Tahoma"/>
          <w:sz w:val="20"/>
          <w:szCs w:val="20"/>
          <w:lang w:val="fr-FR" w:eastAsia="fr-FR"/>
        </w:rPr>
      </w:pPr>
    </w:p>
    <w:p w:rsidR="005B347A" w:rsidRDefault="005B347A" w:rsidP="00027EE8">
      <w:pPr>
        <w:suppressAutoHyphens w:val="0"/>
        <w:spacing w:after="0" w:line="240" w:lineRule="auto"/>
        <w:ind w:left="360"/>
        <w:rPr>
          <w:rFonts w:ascii="Tahoma" w:eastAsia="Times New Roman" w:hAnsi="Tahoma" w:cs="Tahoma"/>
          <w:sz w:val="20"/>
          <w:szCs w:val="20"/>
          <w:lang w:val="fr-FR" w:eastAsia="fr-FR"/>
        </w:rPr>
      </w:pPr>
      <w:r>
        <w:rPr>
          <w:rFonts w:ascii="Tahoma" w:eastAsia="Times New Roman" w:hAnsi="Tahoma" w:cs="Tahoma"/>
          <w:sz w:val="20"/>
          <w:szCs w:val="20"/>
          <w:lang w:val="fr-FR" w:eastAsia="fr-FR"/>
        </w:rPr>
        <w:t xml:space="preserve">En outre, lors </w:t>
      </w:r>
      <w:r w:rsidRPr="005B347A">
        <w:rPr>
          <w:rFonts w:ascii="Tahoma" w:eastAsia="Times New Roman" w:hAnsi="Tahoma" w:cs="Tahoma"/>
          <w:sz w:val="20"/>
          <w:szCs w:val="20"/>
          <w:lang w:val="fr-FR" w:eastAsia="fr-FR"/>
        </w:rPr>
        <w:t>l’enquête publique qui s’est déroulée du 01 juillet 2019 au 02 septembre 2019, plusieurs réclamations et/ou observations ont été introduites</w:t>
      </w:r>
      <w:r>
        <w:rPr>
          <w:rFonts w:ascii="Tahoma" w:eastAsia="Times New Roman" w:hAnsi="Tahoma" w:cs="Tahoma"/>
          <w:sz w:val="20"/>
          <w:szCs w:val="20"/>
          <w:lang w:val="fr-FR" w:eastAsia="fr-FR"/>
        </w:rPr>
        <w:t>.</w:t>
      </w:r>
    </w:p>
    <w:p w:rsidR="005B347A" w:rsidRDefault="005B347A" w:rsidP="00027EE8">
      <w:pPr>
        <w:suppressAutoHyphens w:val="0"/>
        <w:spacing w:after="0" w:line="240" w:lineRule="auto"/>
        <w:ind w:left="360"/>
        <w:rPr>
          <w:rFonts w:ascii="Tahoma" w:eastAsia="Times New Roman" w:hAnsi="Tahoma" w:cs="Tahoma"/>
          <w:sz w:val="20"/>
          <w:szCs w:val="20"/>
          <w:lang w:val="fr-FR" w:eastAsia="fr-FR"/>
        </w:rPr>
      </w:pPr>
    </w:p>
    <w:p w:rsidR="001733C7" w:rsidRPr="001733C7" w:rsidRDefault="001733C7" w:rsidP="001733C7">
      <w:pPr>
        <w:suppressAutoHyphens w:val="0"/>
        <w:spacing w:after="0" w:line="240" w:lineRule="auto"/>
        <w:ind w:left="360"/>
        <w:rPr>
          <w:rFonts w:ascii="Tahoma" w:eastAsia="Times New Roman" w:hAnsi="Tahoma" w:cs="Tahoma"/>
          <w:sz w:val="20"/>
          <w:szCs w:val="20"/>
          <w:lang w:val="fr-FR" w:eastAsia="fr-FR"/>
        </w:rPr>
      </w:pPr>
      <w:r>
        <w:rPr>
          <w:rFonts w:ascii="Tahoma" w:eastAsia="Times New Roman" w:hAnsi="Tahoma" w:cs="Tahoma"/>
          <w:sz w:val="20"/>
          <w:szCs w:val="20"/>
          <w:lang w:val="fr-FR" w:eastAsia="fr-FR"/>
        </w:rPr>
        <w:t>La</w:t>
      </w:r>
      <w:r w:rsidRPr="001733C7">
        <w:rPr>
          <w:rFonts w:ascii="Tahoma" w:eastAsia="Times New Roman" w:hAnsi="Tahoma" w:cs="Tahoma"/>
          <w:sz w:val="20"/>
          <w:szCs w:val="20"/>
          <w:lang w:val="fr-FR" w:eastAsia="fr-FR"/>
        </w:rPr>
        <w:t xml:space="preserve"> Commission Consultative Communale d’Aménagement du Territoire </w:t>
      </w:r>
      <w:r>
        <w:rPr>
          <w:rFonts w:ascii="Tahoma" w:eastAsia="Times New Roman" w:hAnsi="Tahoma" w:cs="Tahoma"/>
          <w:sz w:val="20"/>
          <w:szCs w:val="20"/>
          <w:lang w:val="fr-FR" w:eastAsia="fr-FR"/>
        </w:rPr>
        <w:t xml:space="preserve">a également émis un </w:t>
      </w:r>
      <w:r w:rsidRPr="001733C7">
        <w:rPr>
          <w:rFonts w:ascii="Tahoma" w:eastAsia="Times New Roman" w:hAnsi="Tahoma" w:cs="Tahoma"/>
          <w:sz w:val="20"/>
          <w:szCs w:val="20"/>
          <w:lang w:val="fr-FR" w:eastAsia="fr-FR"/>
        </w:rPr>
        <w:t>avis défavorable unanime en date du 19 septembre 2019</w:t>
      </w:r>
      <w:r>
        <w:rPr>
          <w:rFonts w:ascii="Tahoma" w:eastAsia="Times New Roman" w:hAnsi="Tahoma" w:cs="Tahoma"/>
          <w:sz w:val="20"/>
          <w:szCs w:val="20"/>
          <w:lang w:val="fr-FR" w:eastAsia="fr-FR"/>
        </w:rPr>
        <w:t>.</w:t>
      </w:r>
    </w:p>
    <w:p w:rsidR="001733C7" w:rsidRDefault="001733C7" w:rsidP="00027EE8">
      <w:pPr>
        <w:suppressAutoHyphens w:val="0"/>
        <w:spacing w:after="0" w:line="240" w:lineRule="auto"/>
        <w:ind w:left="360"/>
        <w:rPr>
          <w:rFonts w:ascii="Tahoma" w:eastAsia="Times New Roman" w:hAnsi="Tahoma" w:cs="Tahoma"/>
          <w:sz w:val="20"/>
          <w:szCs w:val="20"/>
          <w:lang w:val="fr-FR" w:eastAsia="fr-FR"/>
        </w:rPr>
      </w:pPr>
    </w:p>
    <w:p w:rsidR="001733C7" w:rsidRPr="001733C7" w:rsidRDefault="001733C7" w:rsidP="001733C7">
      <w:pPr>
        <w:suppressAutoHyphens w:val="0"/>
        <w:spacing w:after="0" w:line="240" w:lineRule="auto"/>
        <w:ind w:left="360"/>
        <w:rPr>
          <w:rFonts w:ascii="Tahoma" w:eastAsia="Times New Roman" w:hAnsi="Tahoma" w:cs="Tahoma"/>
          <w:sz w:val="20"/>
          <w:szCs w:val="20"/>
          <w:lang w:val="fr-FR" w:eastAsia="fr-FR"/>
        </w:rPr>
      </w:pPr>
      <w:r>
        <w:rPr>
          <w:rFonts w:ascii="Tahoma" w:eastAsia="Times New Roman" w:hAnsi="Tahoma" w:cs="Tahoma"/>
          <w:sz w:val="20"/>
          <w:szCs w:val="20"/>
          <w:lang w:val="fr-FR" w:eastAsia="fr-FR"/>
        </w:rPr>
        <w:t>Dès lors, l’assemblée est invitée à</w:t>
      </w:r>
      <w:r w:rsidRPr="001733C7">
        <w:rPr>
          <w:rFonts w:ascii="Tahoma" w:eastAsia="Times New Roman" w:hAnsi="Tahoma" w:cs="Tahoma"/>
          <w:sz w:val="20"/>
          <w:szCs w:val="20"/>
          <w:lang w:val="fr-FR" w:eastAsia="fr-FR"/>
        </w:rPr>
        <w:t xml:space="preserve"> refuser le projet de la modification du chemin n°2 dans le cadre de la demande de permis intégré introduite par la </w:t>
      </w:r>
      <w:r w:rsidR="00142402" w:rsidRPr="001733C7">
        <w:rPr>
          <w:rFonts w:ascii="Tahoma" w:eastAsia="Times New Roman" w:hAnsi="Tahoma" w:cs="Tahoma"/>
          <w:sz w:val="20"/>
          <w:szCs w:val="20"/>
          <w:lang w:val="fr-FR" w:eastAsia="fr-FR"/>
        </w:rPr>
        <w:t>S.A.</w:t>
      </w:r>
      <w:r w:rsidRPr="001733C7">
        <w:rPr>
          <w:rFonts w:ascii="Tahoma" w:eastAsia="Times New Roman" w:hAnsi="Tahoma" w:cs="Tahoma"/>
          <w:sz w:val="20"/>
          <w:szCs w:val="20"/>
          <w:lang w:val="fr-FR" w:eastAsia="fr-FR"/>
        </w:rPr>
        <w:t xml:space="preserve"> Vleeshandel MARKEY, pour la construction et l’exploitation d’une boucherie avec conciergerie et parking, rue de la Couronne, 66 à Evregnies. </w:t>
      </w:r>
    </w:p>
    <w:p w:rsidR="001733C7" w:rsidRDefault="001733C7" w:rsidP="00027EE8">
      <w:pPr>
        <w:suppressAutoHyphens w:val="0"/>
        <w:spacing w:after="0" w:line="240" w:lineRule="auto"/>
        <w:ind w:left="360"/>
        <w:rPr>
          <w:rFonts w:ascii="Tahoma" w:eastAsia="Times New Roman" w:hAnsi="Tahoma" w:cs="Tahoma"/>
          <w:sz w:val="20"/>
          <w:szCs w:val="20"/>
          <w:lang w:val="fr-FR" w:eastAsia="fr-FR"/>
        </w:rPr>
      </w:pPr>
    </w:p>
    <w:p w:rsidR="001733C7" w:rsidRPr="001733C7" w:rsidRDefault="001733C7" w:rsidP="001733C7">
      <w:pPr>
        <w:suppressAutoHyphens w:val="0"/>
        <w:spacing w:after="0" w:line="240" w:lineRule="auto"/>
        <w:ind w:left="360"/>
        <w:rPr>
          <w:rFonts w:ascii="Tahoma" w:eastAsia="Times New Roman" w:hAnsi="Tahoma" w:cs="Tahoma"/>
          <w:sz w:val="20"/>
          <w:szCs w:val="20"/>
          <w:lang w:val="fr-FR" w:eastAsia="fr-FR"/>
        </w:rPr>
      </w:pPr>
      <w:r>
        <w:rPr>
          <w:rFonts w:ascii="Tahoma" w:eastAsia="Times New Roman" w:hAnsi="Tahoma" w:cs="Tahoma"/>
          <w:sz w:val="20"/>
          <w:szCs w:val="20"/>
          <w:lang w:val="fr-FR" w:eastAsia="fr-FR"/>
        </w:rPr>
        <w:t>En effet, ce</w:t>
      </w:r>
      <w:r w:rsidRPr="001733C7">
        <w:rPr>
          <w:rFonts w:ascii="Tahoma" w:eastAsia="Times New Roman" w:hAnsi="Tahoma" w:cs="Tahoma"/>
          <w:sz w:val="20"/>
          <w:szCs w:val="20"/>
          <w:lang w:val="fr-FR" w:eastAsia="fr-FR"/>
        </w:rPr>
        <w:t xml:space="preserve"> projet d’une surface de </w:t>
      </w:r>
      <w:r>
        <w:rPr>
          <w:rFonts w:ascii="Tahoma" w:eastAsia="Times New Roman" w:hAnsi="Tahoma" w:cs="Tahoma"/>
          <w:sz w:val="20"/>
          <w:szCs w:val="20"/>
          <w:lang w:val="fr-FR" w:eastAsia="fr-FR"/>
        </w:rPr>
        <w:t xml:space="preserve">± </w:t>
      </w:r>
      <w:r w:rsidRPr="001733C7">
        <w:rPr>
          <w:rFonts w:ascii="Tahoma" w:eastAsia="Times New Roman" w:hAnsi="Tahoma" w:cs="Tahoma"/>
          <w:sz w:val="20"/>
          <w:szCs w:val="20"/>
          <w:lang w:val="fr-FR" w:eastAsia="fr-FR"/>
        </w:rPr>
        <w:t>3</w:t>
      </w:r>
      <w:r>
        <w:rPr>
          <w:rFonts w:ascii="Tahoma" w:eastAsia="Times New Roman" w:hAnsi="Tahoma" w:cs="Tahoma"/>
          <w:sz w:val="20"/>
          <w:szCs w:val="20"/>
          <w:lang w:val="fr-FR" w:eastAsia="fr-FR"/>
        </w:rPr>
        <w:t xml:space="preserve"> </w:t>
      </w:r>
      <w:r w:rsidRPr="001733C7">
        <w:rPr>
          <w:rFonts w:ascii="Tahoma" w:eastAsia="Times New Roman" w:hAnsi="Tahoma" w:cs="Tahoma"/>
          <w:sz w:val="20"/>
          <w:szCs w:val="20"/>
          <w:lang w:val="fr-FR" w:eastAsia="fr-FR"/>
        </w:rPr>
        <w:t>000</w:t>
      </w:r>
      <w:r>
        <w:rPr>
          <w:rFonts w:ascii="Tahoma" w:eastAsia="Times New Roman" w:hAnsi="Tahoma" w:cs="Tahoma"/>
          <w:sz w:val="20"/>
          <w:szCs w:val="20"/>
          <w:lang w:val="fr-FR" w:eastAsia="fr-FR"/>
        </w:rPr>
        <w:t xml:space="preserve"> </w:t>
      </w:r>
      <w:r w:rsidRPr="001733C7">
        <w:rPr>
          <w:rFonts w:ascii="Tahoma" w:eastAsia="Times New Roman" w:hAnsi="Tahoma" w:cs="Tahoma"/>
          <w:sz w:val="20"/>
          <w:szCs w:val="20"/>
          <w:lang w:val="fr-FR" w:eastAsia="fr-FR"/>
        </w:rPr>
        <w:t xml:space="preserve">m² comprenant un bâtiment de type semi- industriel de 1291m² au sol et un parking de 46 places de </w:t>
      </w:r>
      <w:r>
        <w:rPr>
          <w:rFonts w:ascii="Tahoma" w:eastAsia="Times New Roman" w:hAnsi="Tahoma" w:cs="Tahoma"/>
          <w:sz w:val="20"/>
          <w:szCs w:val="20"/>
          <w:lang w:val="fr-FR" w:eastAsia="fr-FR"/>
        </w:rPr>
        <w:t>±</w:t>
      </w:r>
      <w:r w:rsidRPr="001733C7">
        <w:rPr>
          <w:rFonts w:ascii="Tahoma" w:eastAsia="Times New Roman" w:hAnsi="Tahoma" w:cs="Tahoma"/>
          <w:sz w:val="20"/>
          <w:szCs w:val="20"/>
          <w:lang w:val="fr-FR" w:eastAsia="fr-FR"/>
        </w:rPr>
        <w:t xml:space="preserve"> 1</w:t>
      </w:r>
      <w:r>
        <w:rPr>
          <w:rFonts w:ascii="Tahoma" w:eastAsia="Times New Roman" w:hAnsi="Tahoma" w:cs="Tahoma"/>
          <w:sz w:val="20"/>
          <w:szCs w:val="20"/>
          <w:lang w:val="fr-FR" w:eastAsia="fr-FR"/>
        </w:rPr>
        <w:t xml:space="preserve"> </w:t>
      </w:r>
      <w:r w:rsidRPr="001733C7">
        <w:rPr>
          <w:rFonts w:ascii="Tahoma" w:eastAsia="Times New Roman" w:hAnsi="Tahoma" w:cs="Tahoma"/>
          <w:sz w:val="20"/>
          <w:szCs w:val="20"/>
          <w:lang w:val="fr-FR" w:eastAsia="fr-FR"/>
        </w:rPr>
        <w:t>800</w:t>
      </w:r>
      <w:r>
        <w:rPr>
          <w:rFonts w:ascii="Tahoma" w:eastAsia="Times New Roman" w:hAnsi="Tahoma" w:cs="Tahoma"/>
          <w:sz w:val="20"/>
          <w:szCs w:val="20"/>
          <w:lang w:val="fr-FR" w:eastAsia="fr-FR"/>
        </w:rPr>
        <w:t xml:space="preserve"> </w:t>
      </w:r>
      <w:r w:rsidRPr="001733C7">
        <w:rPr>
          <w:rFonts w:ascii="Tahoma" w:eastAsia="Times New Roman" w:hAnsi="Tahoma" w:cs="Tahoma"/>
          <w:sz w:val="20"/>
          <w:szCs w:val="20"/>
          <w:lang w:val="fr-FR" w:eastAsia="fr-FR"/>
        </w:rPr>
        <w:t>m², n’a absolument pas sa place dans une zone d’habitat à caractère rural</w:t>
      </w:r>
      <w:r>
        <w:rPr>
          <w:rFonts w:ascii="Tahoma" w:eastAsia="Times New Roman" w:hAnsi="Tahoma" w:cs="Tahoma"/>
          <w:sz w:val="20"/>
          <w:szCs w:val="20"/>
          <w:lang w:val="fr-FR" w:eastAsia="fr-FR"/>
        </w:rPr>
        <w:t>.</w:t>
      </w:r>
    </w:p>
    <w:p w:rsidR="00027EE8" w:rsidRPr="00027EE8" w:rsidRDefault="00027EE8" w:rsidP="00027EE8">
      <w:pPr>
        <w:suppressAutoHyphens w:val="0"/>
        <w:spacing w:after="0" w:line="240" w:lineRule="auto"/>
        <w:ind w:left="360"/>
        <w:rPr>
          <w:rFonts w:ascii="Tahoma" w:eastAsia="Times New Roman" w:hAnsi="Tahoma" w:cs="Tahoma"/>
          <w:sz w:val="20"/>
          <w:szCs w:val="20"/>
          <w:lang w:val="fr-FR" w:eastAsia="fr-FR"/>
        </w:rPr>
      </w:pPr>
    </w:p>
    <w:tbl>
      <w:tblPr>
        <w:tblW w:w="0" w:type="auto"/>
        <w:tblInd w:w="430" w:type="dxa"/>
        <w:tblLayout w:type="fixed"/>
        <w:tblCellMar>
          <w:left w:w="70" w:type="dxa"/>
          <w:right w:w="70" w:type="dxa"/>
        </w:tblCellMar>
        <w:tblLook w:val="04A0" w:firstRow="1" w:lastRow="0" w:firstColumn="1" w:lastColumn="0" w:noHBand="0" w:noVBand="1"/>
      </w:tblPr>
      <w:tblGrid>
        <w:gridCol w:w="1701"/>
        <w:gridCol w:w="1701"/>
        <w:gridCol w:w="1701"/>
        <w:gridCol w:w="1701"/>
        <w:gridCol w:w="1701"/>
      </w:tblGrid>
      <w:tr w:rsidR="009B7D6D" w:rsidTr="009B7D6D">
        <w:trPr>
          <w:trHeight w:val="426"/>
        </w:trPr>
        <w:tc>
          <w:tcPr>
            <w:tcW w:w="1701" w:type="dxa"/>
            <w:tcBorders>
              <w:top w:val="single" w:sz="8" w:space="0" w:color="000000"/>
              <w:left w:val="nil"/>
              <w:bottom w:val="single" w:sz="4" w:space="0" w:color="000000"/>
              <w:right w:val="nil"/>
            </w:tcBorders>
            <w:shd w:val="clear" w:color="auto" w:fill="666666"/>
          </w:tcPr>
          <w:p w:rsidR="009B7D6D" w:rsidRDefault="009B7D6D">
            <w:pPr>
              <w:snapToGrid w:val="0"/>
              <w:spacing w:after="120" w:line="240" w:lineRule="auto"/>
            </w:pPr>
            <w:bookmarkStart w:id="3" w:name="_Hlk13641315"/>
          </w:p>
        </w:tc>
        <w:tc>
          <w:tcPr>
            <w:tcW w:w="1701" w:type="dxa"/>
            <w:tcBorders>
              <w:top w:val="single" w:sz="8" w:space="0" w:color="000000"/>
              <w:left w:val="nil"/>
              <w:bottom w:val="single" w:sz="4" w:space="0" w:color="000000"/>
              <w:right w:val="nil"/>
            </w:tcBorders>
            <w:shd w:val="clear" w:color="auto" w:fill="666666"/>
            <w:hideMark/>
          </w:tcPr>
          <w:p w:rsidR="009B7D6D" w:rsidRDefault="009B7D6D">
            <w:pPr>
              <w:spacing w:after="120" w:line="240" w:lineRule="auto"/>
              <w:jc w:val="center"/>
              <w:rPr>
                <w:rFonts w:ascii="Arial" w:hAnsi="Arial" w:cs="Arial"/>
                <w:color w:val="FFFFFF"/>
              </w:rPr>
            </w:pPr>
            <w:r>
              <w:rPr>
                <w:rFonts w:ascii="Arial" w:hAnsi="Arial" w:cs="Arial"/>
                <w:color w:val="FFFFFF"/>
              </w:rPr>
              <w:t>présents</w:t>
            </w:r>
          </w:p>
        </w:tc>
        <w:tc>
          <w:tcPr>
            <w:tcW w:w="1701" w:type="dxa"/>
            <w:tcBorders>
              <w:top w:val="single" w:sz="8" w:space="0" w:color="000000"/>
              <w:left w:val="nil"/>
              <w:bottom w:val="single" w:sz="4" w:space="0" w:color="000000"/>
              <w:right w:val="nil"/>
            </w:tcBorders>
            <w:shd w:val="clear" w:color="auto" w:fill="666666"/>
            <w:hideMark/>
          </w:tcPr>
          <w:p w:rsidR="009B7D6D" w:rsidRDefault="009B7D6D">
            <w:pPr>
              <w:spacing w:after="120" w:line="240" w:lineRule="auto"/>
              <w:jc w:val="center"/>
              <w:rPr>
                <w:rFonts w:ascii="Arial" w:hAnsi="Arial" w:cs="Arial"/>
                <w:color w:val="FFFFFF"/>
              </w:rPr>
            </w:pPr>
            <w:r>
              <w:rPr>
                <w:rFonts w:ascii="Arial" w:hAnsi="Arial" w:cs="Arial"/>
                <w:color w:val="FFFFFF"/>
              </w:rPr>
              <w:t>oui</w:t>
            </w:r>
          </w:p>
        </w:tc>
        <w:tc>
          <w:tcPr>
            <w:tcW w:w="1701" w:type="dxa"/>
            <w:tcBorders>
              <w:top w:val="single" w:sz="8" w:space="0" w:color="000000"/>
              <w:left w:val="nil"/>
              <w:bottom w:val="single" w:sz="4" w:space="0" w:color="000000"/>
              <w:right w:val="nil"/>
            </w:tcBorders>
            <w:shd w:val="clear" w:color="auto" w:fill="666666"/>
            <w:hideMark/>
          </w:tcPr>
          <w:p w:rsidR="009B7D6D" w:rsidRDefault="009B7D6D">
            <w:pPr>
              <w:spacing w:after="120" w:line="240" w:lineRule="auto"/>
              <w:jc w:val="center"/>
              <w:rPr>
                <w:rFonts w:ascii="Arial" w:hAnsi="Arial" w:cs="Arial"/>
                <w:color w:val="FFFFFF"/>
              </w:rPr>
            </w:pPr>
            <w:r>
              <w:rPr>
                <w:rFonts w:ascii="Arial" w:hAnsi="Arial" w:cs="Arial"/>
                <w:color w:val="FFFFFF"/>
              </w:rPr>
              <w:t>non</w:t>
            </w:r>
          </w:p>
        </w:tc>
        <w:tc>
          <w:tcPr>
            <w:tcW w:w="1701" w:type="dxa"/>
            <w:tcBorders>
              <w:top w:val="single" w:sz="8" w:space="0" w:color="000000"/>
              <w:left w:val="nil"/>
              <w:bottom w:val="single" w:sz="4" w:space="0" w:color="000000"/>
              <w:right w:val="nil"/>
            </w:tcBorders>
            <w:shd w:val="clear" w:color="auto" w:fill="666666"/>
            <w:hideMark/>
          </w:tcPr>
          <w:p w:rsidR="009B7D6D" w:rsidRDefault="009B7D6D">
            <w:pPr>
              <w:spacing w:after="120" w:line="240" w:lineRule="auto"/>
              <w:jc w:val="center"/>
            </w:pPr>
            <w:r>
              <w:rPr>
                <w:rFonts w:ascii="Arial" w:hAnsi="Arial" w:cs="Arial"/>
                <w:color w:val="FFFFFF"/>
              </w:rPr>
              <w:t>abstentions</w:t>
            </w:r>
          </w:p>
        </w:tc>
      </w:tr>
      <w:tr w:rsidR="009B7D6D" w:rsidTr="009B7D6D">
        <w:tc>
          <w:tcPr>
            <w:tcW w:w="1701" w:type="dxa"/>
            <w:shd w:val="clear" w:color="auto" w:fill="B2B2B2"/>
            <w:hideMark/>
          </w:tcPr>
          <w:p w:rsidR="009B7D6D" w:rsidRDefault="009B7D6D">
            <w:pPr>
              <w:spacing w:after="120" w:line="240" w:lineRule="auto"/>
              <w:jc w:val="center"/>
              <w:rPr>
                <w:rFonts w:ascii="Arial" w:hAnsi="Arial" w:cs="Arial"/>
              </w:rPr>
            </w:pPr>
            <w:r>
              <w:rPr>
                <w:rFonts w:ascii="Arial" w:hAnsi="Arial" w:cs="Arial"/>
                <w:b/>
                <w:lang w:val="en-US"/>
              </w:rPr>
              <w:t>P.S./L.B</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pPr>
            <w:r>
              <w:rPr>
                <w:rFonts w:ascii="Arial" w:hAnsi="Arial" w:cs="Arial"/>
              </w:rPr>
              <w:t>.....</w:t>
            </w:r>
          </w:p>
        </w:tc>
      </w:tr>
      <w:tr w:rsidR="009B7D6D" w:rsidTr="009B7D6D">
        <w:tc>
          <w:tcPr>
            <w:tcW w:w="1701" w:type="dxa"/>
            <w:shd w:val="clear" w:color="auto" w:fill="B2B2B2"/>
            <w:hideMark/>
          </w:tcPr>
          <w:p w:rsidR="009B7D6D" w:rsidRDefault="009B7D6D">
            <w:pPr>
              <w:spacing w:after="120" w:line="240" w:lineRule="auto"/>
              <w:jc w:val="center"/>
              <w:rPr>
                <w:rFonts w:ascii="Arial" w:hAnsi="Arial" w:cs="Arial"/>
              </w:rPr>
            </w:pPr>
            <w:r>
              <w:rPr>
                <w:rFonts w:ascii="Arial" w:hAnsi="Arial" w:cs="Arial"/>
                <w:b/>
                <w:lang w:val="en-US"/>
              </w:rPr>
              <w:t xml:space="preserve">Pour </w:t>
            </w:r>
            <w:r>
              <w:rPr>
                <w:rFonts w:ascii="Arial" w:hAnsi="Arial" w:cs="Arial"/>
                <w:b/>
              </w:rPr>
              <w:t>Vous</w:t>
            </w:r>
            <w:r>
              <w:rPr>
                <w:rFonts w:ascii="Arial" w:hAnsi="Arial" w:cs="Arial"/>
                <w:b/>
                <w:lang w:val="en-US"/>
              </w:rPr>
              <w:t xml:space="preserve"> !</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pPr>
            <w:r>
              <w:rPr>
                <w:rFonts w:ascii="Arial" w:hAnsi="Arial" w:cs="Arial"/>
              </w:rPr>
              <w:t>.....</w:t>
            </w:r>
          </w:p>
        </w:tc>
      </w:tr>
      <w:tr w:rsidR="009B7D6D" w:rsidTr="009B7D6D">
        <w:tc>
          <w:tcPr>
            <w:tcW w:w="1701" w:type="dxa"/>
            <w:shd w:val="clear" w:color="auto" w:fill="B2B2B2"/>
            <w:hideMark/>
          </w:tcPr>
          <w:p w:rsidR="009B7D6D" w:rsidRDefault="009B7D6D">
            <w:pPr>
              <w:spacing w:after="120" w:line="240" w:lineRule="auto"/>
              <w:jc w:val="center"/>
              <w:rPr>
                <w:rFonts w:ascii="Arial" w:hAnsi="Arial" w:cs="Arial"/>
              </w:rPr>
            </w:pPr>
            <w:r>
              <w:rPr>
                <w:rFonts w:ascii="Arial" w:hAnsi="Arial" w:cs="Arial"/>
                <w:b/>
              </w:rPr>
              <w:t>Écolo</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pPr>
            <w:r>
              <w:rPr>
                <w:rFonts w:ascii="Arial" w:hAnsi="Arial" w:cs="Arial"/>
              </w:rPr>
              <w:t>…..</w:t>
            </w:r>
          </w:p>
        </w:tc>
      </w:tr>
      <w:tr w:rsidR="009B7D6D" w:rsidTr="009B7D6D">
        <w:tc>
          <w:tcPr>
            <w:tcW w:w="1701" w:type="dxa"/>
            <w:tcBorders>
              <w:top w:val="nil"/>
              <w:left w:val="nil"/>
              <w:bottom w:val="single" w:sz="8" w:space="0" w:color="000000"/>
              <w:right w:val="nil"/>
            </w:tcBorders>
            <w:shd w:val="clear" w:color="auto" w:fill="B2B2B2"/>
            <w:hideMark/>
          </w:tcPr>
          <w:p w:rsidR="009B7D6D" w:rsidRDefault="009B7D6D">
            <w:pPr>
              <w:spacing w:after="120" w:line="240" w:lineRule="auto"/>
              <w:jc w:val="center"/>
              <w:rPr>
                <w:rFonts w:ascii="Arial" w:hAnsi="Arial" w:cs="Arial"/>
              </w:rPr>
            </w:pPr>
            <w:r>
              <w:rPr>
                <w:rFonts w:ascii="Arial" w:hAnsi="Arial" w:cs="Arial"/>
                <w:b/>
              </w:rPr>
              <w:t>TOTAL</w:t>
            </w:r>
          </w:p>
        </w:tc>
        <w:tc>
          <w:tcPr>
            <w:tcW w:w="1701" w:type="dxa"/>
            <w:tcBorders>
              <w:top w:val="nil"/>
              <w:left w:val="nil"/>
              <w:bottom w:val="single" w:sz="8" w:space="0" w:color="000000"/>
              <w:right w:val="nil"/>
            </w:tcBorders>
            <w:hideMark/>
          </w:tcPr>
          <w:p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rsidR="009B7D6D" w:rsidRDefault="009B7D6D">
            <w:pPr>
              <w:spacing w:after="120" w:line="240" w:lineRule="auto"/>
              <w:jc w:val="center"/>
            </w:pPr>
            <w:r>
              <w:rPr>
                <w:rFonts w:ascii="Arial" w:hAnsi="Arial" w:cs="Arial"/>
              </w:rPr>
              <w:t>.....</w:t>
            </w:r>
          </w:p>
        </w:tc>
      </w:tr>
      <w:bookmarkEnd w:id="3"/>
    </w:tbl>
    <w:p w:rsidR="009B7D6D" w:rsidRDefault="009B7D6D" w:rsidP="00DC2DA2">
      <w:pPr>
        <w:suppressAutoHyphens w:val="0"/>
        <w:spacing w:after="0" w:line="240" w:lineRule="auto"/>
        <w:ind w:left="360" w:hanging="360"/>
        <w:rPr>
          <w:rFonts w:ascii="Tahoma" w:eastAsia="Times New Roman" w:hAnsi="Tahoma" w:cs="Arial"/>
          <w:sz w:val="20"/>
          <w:szCs w:val="20"/>
          <w:lang w:eastAsia="fr-FR"/>
        </w:rPr>
      </w:pPr>
    </w:p>
    <w:p w:rsidR="006F1F6C" w:rsidRDefault="006F1F6C">
      <w:pPr>
        <w:suppressAutoHyphens w:val="0"/>
        <w:spacing w:after="160" w:line="259" w:lineRule="auto"/>
        <w:rPr>
          <w:rFonts w:ascii="Tahoma" w:hAnsi="Tahoma" w:cs="Tahoma"/>
          <w:sz w:val="20"/>
          <w:szCs w:val="20"/>
        </w:rPr>
      </w:pPr>
      <w:r>
        <w:rPr>
          <w:rFonts w:ascii="Tahoma" w:hAnsi="Tahoma" w:cs="Tahoma"/>
          <w:sz w:val="20"/>
          <w:szCs w:val="20"/>
        </w:rPr>
        <w:br w:type="page"/>
      </w:r>
    </w:p>
    <w:p w:rsidR="009B7D6D" w:rsidRDefault="009B7D6D" w:rsidP="00DC2DA2">
      <w:pPr>
        <w:spacing w:after="0" w:line="240" w:lineRule="auto"/>
        <w:rPr>
          <w:rFonts w:ascii="Tahoma" w:hAnsi="Tahoma" w:cs="Tahoma"/>
          <w:sz w:val="20"/>
          <w:szCs w:val="20"/>
        </w:rPr>
      </w:pPr>
    </w:p>
    <w:p w:rsidR="006F1F6C" w:rsidRDefault="006F1F6C" w:rsidP="00DC2DA2">
      <w:pPr>
        <w:spacing w:after="0" w:line="240" w:lineRule="auto"/>
        <w:rPr>
          <w:rFonts w:ascii="Tahoma" w:hAnsi="Tahoma" w:cs="Tahoma"/>
          <w:sz w:val="20"/>
          <w:szCs w:val="20"/>
        </w:rPr>
      </w:pPr>
    </w:p>
    <w:p w:rsidR="004E19A8" w:rsidRPr="004E19A8" w:rsidRDefault="00203D78" w:rsidP="004E19A8">
      <w:pPr>
        <w:pStyle w:val="Paragraphedeliste"/>
        <w:numPr>
          <w:ilvl w:val="0"/>
          <w:numId w:val="1"/>
        </w:numPr>
        <w:spacing w:after="0" w:line="240" w:lineRule="auto"/>
        <w:rPr>
          <w:rFonts w:ascii="Tahoma" w:hAnsi="Tahoma" w:cs="Tahoma"/>
          <w:i/>
          <w:u w:val="single"/>
        </w:rPr>
      </w:pPr>
      <w:bookmarkStart w:id="4" w:name="_Hlk20471127"/>
      <w:r w:rsidRPr="00203D78">
        <w:rPr>
          <w:rFonts w:ascii="Tahoma" w:hAnsi="Tahoma" w:cs="Tahoma"/>
          <w:i/>
          <w:u w:val="single"/>
        </w:rPr>
        <w:t>Déclaration de politique communale du Logement – approbation</w:t>
      </w:r>
    </w:p>
    <w:p w:rsidR="004E19A8" w:rsidRDefault="004E19A8" w:rsidP="00DC2DA2">
      <w:pPr>
        <w:spacing w:after="0" w:line="240" w:lineRule="auto"/>
        <w:rPr>
          <w:rFonts w:ascii="Tahoma" w:hAnsi="Tahoma" w:cs="Tahoma"/>
          <w:sz w:val="20"/>
          <w:szCs w:val="20"/>
        </w:rPr>
      </w:pPr>
    </w:p>
    <w:p w:rsidR="00203D78" w:rsidRDefault="00203D78" w:rsidP="00203D78">
      <w:pPr>
        <w:suppressAutoHyphens w:val="0"/>
        <w:spacing w:after="0" w:line="240" w:lineRule="auto"/>
        <w:ind w:left="360"/>
        <w:rPr>
          <w:rFonts w:ascii="Tahoma" w:eastAsia="Times New Roman" w:hAnsi="Tahoma" w:cs="Arial"/>
          <w:sz w:val="20"/>
          <w:szCs w:val="20"/>
          <w:lang w:val="fr-FR" w:eastAsia="fr-FR"/>
        </w:rPr>
      </w:pPr>
      <w:r w:rsidRPr="00203D78">
        <w:rPr>
          <w:rFonts w:ascii="Tahoma" w:eastAsia="Times New Roman" w:hAnsi="Tahoma" w:cs="Arial"/>
          <w:sz w:val="20"/>
          <w:szCs w:val="20"/>
          <w:lang w:val="fr-FR" w:eastAsia="fr-FR"/>
        </w:rPr>
        <w:t>Vu les dispositions du Code Wallon de l’Habitation Durable, et, en particulier, l’article 187, §1</w:t>
      </w:r>
      <w:r w:rsidRPr="00203D78">
        <w:rPr>
          <w:rFonts w:ascii="Tahoma" w:eastAsia="Times New Roman" w:hAnsi="Tahoma" w:cs="Arial"/>
          <w:sz w:val="20"/>
          <w:szCs w:val="20"/>
          <w:vertAlign w:val="superscript"/>
          <w:lang w:val="fr-FR" w:eastAsia="fr-FR"/>
        </w:rPr>
        <w:t>er</w:t>
      </w:r>
      <w:r w:rsidRPr="00203D78">
        <w:rPr>
          <w:rFonts w:ascii="Tahoma" w:eastAsia="Times New Roman" w:hAnsi="Tahoma" w:cs="Arial"/>
          <w:sz w:val="20"/>
          <w:szCs w:val="20"/>
          <w:lang w:val="fr-FR" w:eastAsia="fr-FR"/>
        </w:rPr>
        <w:t>, qui précise : « </w:t>
      </w:r>
      <w:r w:rsidRPr="00203D78">
        <w:rPr>
          <w:rFonts w:ascii="Tahoma" w:eastAsia="Times New Roman" w:hAnsi="Tahoma" w:cs="Arial"/>
          <w:i/>
          <w:sz w:val="20"/>
          <w:szCs w:val="20"/>
          <w:lang w:val="fr-FR" w:eastAsia="fr-FR"/>
        </w:rPr>
        <w:t>Les communes élaborent une déclaration de politique du logement déterminant les objectifs et les principes des actions à mener en vue de mettre en œuvre le droit à un logement décent, dans les neufs mois suivant le renouvellement de leurs conseils respectifs »</w:t>
      </w:r>
      <w:r>
        <w:rPr>
          <w:rFonts w:ascii="Tahoma" w:eastAsia="Times New Roman" w:hAnsi="Tahoma" w:cs="Arial"/>
          <w:i/>
          <w:sz w:val="20"/>
          <w:szCs w:val="20"/>
          <w:lang w:val="fr-FR" w:eastAsia="fr-FR"/>
        </w:rPr>
        <w:t xml:space="preserve"> </w:t>
      </w:r>
      <w:r w:rsidRPr="00203D78">
        <w:rPr>
          <w:rFonts w:ascii="Tahoma" w:eastAsia="Times New Roman" w:hAnsi="Tahoma" w:cs="Arial"/>
          <w:iCs/>
          <w:sz w:val="20"/>
          <w:szCs w:val="20"/>
          <w:lang w:val="fr-FR" w:eastAsia="fr-FR"/>
        </w:rPr>
        <w:t>et</w:t>
      </w:r>
      <w:r>
        <w:rPr>
          <w:rFonts w:ascii="Tahoma" w:eastAsia="Times New Roman" w:hAnsi="Tahoma" w:cs="Arial"/>
          <w:i/>
          <w:sz w:val="20"/>
          <w:szCs w:val="20"/>
          <w:lang w:val="fr-FR" w:eastAsia="fr-FR"/>
        </w:rPr>
        <w:t xml:space="preserve"> </w:t>
      </w:r>
      <w:r w:rsidRPr="00203D78">
        <w:rPr>
          <w:rFonts w:ascii="Tahoma" w:eastAsia="Times New Roman" w:hAnsi="Tahoma" w:cs="Arial"/>
          <w:sz w:val="20"/>
          <w:szCs w:val="20"/>
          <w:lang w:val="fr-FR" w:eastAsia="fr-FR"/>
        </w:rPr>
        <w:t>les propositions émises par les différents groupes politiques</w:t>
      </w:r>
      <w:r>
        <w:rPr>
          <w:rFonts w:ascii="Tahoma" w:eastAsia="Times New Roman" w:hAnsi="Tahoma" w:cs="Arial"/>
          <w:sz w:val="20"/>
          <w:szCs w:val="20"/>
          <w:lang w:val="fr-FR" w:eastAsia="fr-FR"/>
        </w:rPr>
        <w:t>, le Conseil se propose d’approuver l</w:t>
      </w:r>
      <w:r w:rsidRPr="00203D78">
        <w:rPr>
          <w:rFonts w:ascii="Tahoma" w:eastAsia="Times New Roman" w:hAnsi="Tahoma" w:cs="Arial"/>
          <w:sz w:val="20"/>
          <w:szCs w:val="20"/>
          <w:lang w:val="fr-FR" w:eastAsia="fr-FR"/>
        </w:rPr>
        <w:t>a déclaration de politique communale du Logement, Estaimpuis – septembre 2019.</w:t>
      </w:r>
    </w:p>
    <w:p w:rsidR="00203D78" w:rsidRPr="00203D78" w:rsidRDefault="00203D78" w:rsidP="00203D78">
      <w:pPr>
        <w:suppressAutoHyphens w:val="0"/>
        <w:spacing w:after="0" w:line="240" w:lineRule="auto"/>
        <w:ind w:left="360"/>
        <w:rPr>
          <w:rFonts w:ascii="Tahoma" w:eastAsia="Times New Roman" w:hAnsi="Tahoma" w:cs="Arial"/>
          <w:sz w:val="20"/>
          <w:szCs w:val="20"/>
          <w:lang w:val="fr-FR" w:eastAsia="fr-FR"/>
        </w:rPr>
      </w:pPr>
    </w:p>
    <w:tbl>
      <w:tblPr>
        <w:tblW w:w="0" w:type="auto"/>
        <w:tblInd w:w="430" w:type="dxa"/>
        <w:tblLayout w:type="fixed"/>
        <w:tblCellMar>
          <w:left w:w="70" w:type="dxa"/>
          <w:right w:w="70" w:type="dxa"/>
        </w:tblCellMar>
        <w:tblLook w:val="04A0" w:firstRow="1" w:lastRow="0" w:firstColumn="1" w:lastColumn="0" w:noHBand="0" w:noVBand="1"/>
      </w:tblPr>
      <w:tblGrid>
        <w:gridCol w:w="1701"/>
        <w:gridCol w:w="1701"/>
        <w:gridCol w:w="1701"/>
        <w:gridCol w:w="1701"/>
        <w:gridCol w:w="1701"/>
      </w:tblGrid>
      <w:tr w:rsidR="004E19A8" w:rsidTr="008072D0">
        <w:trPr>
          <w:trHeight w:val="426"/>
        </w:trPr>
        <w:tc>
          <w:tcPr>
            <w:tcW w:w="1701" w:type="dxa"/>
            <w:tcBorders>
              <w:top w:val="single" w:sz="8" w:space="0" w:color="000000"/>
              <w:left w:val="nil"/>
              <w:bottom w:val="single" w:sz="4" w:space="0" w:color="000000"/>
              <w:right w:val="nil"/>
            </w:tcBorders>
            <w:shd w:val="clear" w:color="auto" w:fill="666666"/>
          </w:tcPr>
          <w:p w:rsidR="004E19A8" w:rsidRDefault="004E19A8" w:rsidP="008072D0">
            <w:pPr>
              <w:snapToGrid w:val="0"/>
              <w:spacing w:after="120" w:line="240" w:lineRule="auto"/>
            </w:pPr>
          </w:p>
        </w:tc>
        <w:tc>
          <w:tcPr>
            <w:tcW w:w="1701" w:type="dxa"/>
            <w:tcBorders>
              <w:top w:val="single" w:sz="8" w:space="0" w:color="000000"/>
              <w:left w:val="nil"/>
              <w:bottom w:val="single" w:sz="4" w:space="0" w:color="000000"/>
              <w:right w:val="nil"/>
            </w:tcBorders>
            <w:shd w:val="clear" w:color="auto" w:fill="666666"/>
            <w:hideMark/>
          </w:tcPr>
          <w:p w:rsidR="004E19A8" w:rsidRDefault="004E19A8" w:rsidP="008072D0">
            <w:pPr>
              <w:spacing w:after="120" w:line="240" w:lineRule="auto"/>
              <w:jc w:val="center"/>
              <w:rPr>
                <w:rFonts w:ascii="Arial" w:hAnsi="Arial" w:cs="Arial"/>
                <w:color w:val="FFFFFF"/>
              </w:rPr>
            </w:pPr>
            <w:r>
              <w:rPr>
                <w:rFonts w:ascii="Arial" w:hAnsi="Arial" w:cs="Arial"/>
                <w:color w:val="FFFFFF"/>
              </w:rPr>
              <w:t>présents</w:t>
            </w:r>
          </w:p>
        </w:tc>
        <w:tc>
          <w:tcPr>
            <w:tcW w:w="1701" w:type="dxa"/>
            <w:tcBorders>
              <w:top w:val="single" w:sz="8" w:space="0" w:color="000000"/>
              <w:left w:val="nil"/>
              <w:bottom w:val="single" w:sz="4" w:space="0" w:color="000000"/>
              <w:right w:val="nil"/>
            </w:tcBorders>
            <w:shd w:val="clear" w:color="auto" w:fill="666666"/>
            <w:hideMark/>
          </w:tcPr>
          <w:p w:rsidR="004E19A8" w:rsidRDefault="004E19A8" w:rsidP="008072D0">
            <w:pPr>
              <w:spacing w:after="120" w:line="240" w:lineRule="auto"/>
              <w:jc w:val="center"/>
              <w:rPr>
                <w:rFonts w:ascii="Arial" w:hAnsi="Arial" w:cs="Arial"/>
                <w:color w:val="FFFFFF"/>
              </w:rPr>
            </w:pPr>
            <w:r>
              <w:rPr>
                <w:rFonts w:ascii="Arial" w:hAnsi="Arial" w:cs="Arial"/>
                <w:color w:val="FFFFFF"/>
              </w:rPr>
              <w:t>oui</w:t>
            </w:r>
          </w:p>
        </w:tc>
        <w:tc>
          <w:tcPr>
            <w:tcW w:w="1701" w:type="dxa"/>
            <w:tcBorders>
              <w:top w:val="single" w:sz="8" w:space="0" w:color="000000"/>
              <w:left w:val="nil"/>
              <w:bottom w:val="single" w:sz="4" w:space="0" w:color="000000"/>
              <w:right w:val="nil"/>
            </w:tcBorders>
            <w:shd w:val="clear" w:color="auto" w:fill="666666"/>
            <w:hideMark/>
          </w:tcPr>
          <w:p w:rsidR="004E19A8" w:rsidRDefault="004E19A8" w:rsidP="008072D0">
            <w:pPr>
              <w:spacing w:after="120" w:line="240" w:lineRule="auto"/>
              <w:jc w:val="center"/>
              <w:rPr>
                <w:rFonts w:ascii="Arial" w:hAnsi="Arial" w:cs="Arial"/>
                <w:color w:val="FFFFFF"/>
              </w:rPr>
            </w:pPr>
            <w:r>
              <w:rPr>
                <w:rFonts w:ascii="Arial" w:hAnsi="Arial" w:cs="Arial"/>
                <w:color w:val="FFFFFF"/>
              </w:rPr>
              <w:t>non</w:t>
            </w:r>
          </w:p>
        </w:tc>
        <w:tc>
          <w:tcPr>
            <w:tcW w:w="1701" w:type="dxa"/>
            <w:tcBorders>
              <w:top w:val="single" w:sz="8" w:space="0" w:color="000000"/>
              <w:left w:val="nil"/>
              <w:bottom w:val="single" w:sz="4" w:space="0" w:color="000000"/>
              <w:right w:val="nil"/>
            </w:tcBorders>
            <w:shd w:val="clear" w:color="auto" w:fill="666666"/>
            <w:hideMark/>
          </w:tcPr>
          <w:p w:rsidR="004E19A8" w:rsidRDefault="004E19A8" w:rsidP="008072D0">
            <w:pPr>
              <w:spacing w:after="120" w:line="240" w:lineRule="auto"/>
              <w:jc w:val="center"/>
            </w:pPr>
            <w:r>
              <w:rPr>
                <w:rFonts w:ascii="Arial" w:hAnsi="Arial" w:cs="Arial"/>
                <w:color w:val="FFFFFF"/>
              </w:rPr>
              <w:t>abstentions</w:t>
            </w:r>
          </w:p>
        </w:tc>
      </w:tr>
      <w:tr w:rsidR="004E19A8" w:rsidTr="008072D0">
        <w:tc>
          <w:tcPr>
            <w:tcW w:w="1701" w:type="dxa"/>
            <w:shd w:val="clear" w:color="auto" w:fill="B2B2B2"/>
            <w:hideMark/>
          </w:tcPr>
          <w:p w:rsidR="004E19A8" w:rsidRDefault="004E19A8" w:rsidP="008072D0">
            <w:pPr>
              <w:spacing w:after="120" w:line="240" w:lineRule="auto"/>
              <w:jc w:val="center"/>
              <w:rPr>
                <w:rFonts w:ascii="Arial" w:hAnsi="Arial" w:cs="Arial"/>
              </w:rPr>
            </w:pPr>
            <w:r>
              <w:rPr>
                <w:rFonts w:ascii="Arial" w:hAnsi="Arial" w:cs="Arial"/>
                <w:b/>
                <w:lang w:val="en-US"/>
              </w:rPr>
              <w:t>P.S./L.B</w:t>
            </w:r>
          </w:p>
        </w:tc>
        <w:tc>
          <w:tcPr>
            <w:tcW w:w="1701" w:type="dxa"/>
            <w:hideMark/>
          </w:tcPr>
          <w:p w:rsidR="004E19A8" w:rsidRDefault="004E19A8" w:rsidP="008072D0">
            <w:pPr>
              <w:spacing w:after="120" w:line="240" w:lineRule="auto"/>
              <w:jc w:val="center"/>
              <w:rPr>
                <w:rFonts w:ascii="Arial" w:hAnsi="Arial" w:cs="Arial"/>
              </w:rPr>
            </w:pPr>
            <w:r>
              <w:rPr>
                <w:rFonts w:ascii="Arial" w:hAnsi="Arial" w:cs="Arial"/>
              </w:rPr>
              <w:t>......</w:t>
            </w:r>
          </w:p>
        </w:tc>
        <w:tc>
          <w:tcPr>
            <w:tcW w:w="1701" w:type="dxa"/>
            <w:hideMark/>
          </w:tcPr>
          <w:p w:rsidR="004E19A8" w:rsidRDefault="004E19A8" w:rsidP="008072D0">
            <w:pPr>
              <w:spacing w:after="120" w:line="240" w:lineRule="auto"/>
              <w:jc w:val="center"/>
              <w:rPr>
                <w:rFonts w:ascii="Arial" w:hAnsi="Arial" w:cs="Arial"/>
              </w:rPr>
            </w:pPr>
            <w:r>
              <w:rPr>
                <w:rFonts w:ascii="Arial" w:hAnsi="Arial" w:cs="Arial"/>
              </w:rPr>
              <w:t>.....</w:t>
            </w:r>
          </w:p>
        </w:tc>
        <w:tc>
          <w:tcPr>
            <w:tcW w:w="1701" w:type="dxa"/>
            <w:hideMark/>
          </w:tcPr>
          <w:p w:rsidR="004E19A8" w:rsidRDefault="004E19A8" w:rsidP="008072D0">
            <w:pPr>
              <w:spacing w:after="120" w:line="240" w:lineRule="auto"/>
              <w:jc w:val="center"/>
              <w:rPr>
                <w:rFonts w:ascii="Arial" w:hAnsi="Arial" w:cs="Arial"/>
              </w:rPr>
            </w:pPr>
            <w:r>
              <w:rPr>
                <w:rFonts w:ascii="Arial" w:hAnsi="Arial" w:cs="Arial"/>
              </w:rPr>
              <w:t>.....</w:t>
            </w:r>
          </w:p>
        </w:tc>
        <w:tc>
          <w:tcPr>
            <w:tcW w:w="1701" w:type="dxa"/>
            <w:hideMark/>
          </w:tcPr>
          <w:p w:rsidR="004E19A8" w:rsidRDefault="004E19A8" w:rsidP="008072D0">
            <w:pPr>
              <w:spacing w:after="120" w:line="240" w:lineRule="auto"/>
              <w:jc w:val="center"/>
            </w:pPr>
            <w:r>
              <w:rPr>
                <w:rFonts w:ascii="Arial" w:hAnsi="Arial" w:cs="Arial"/>
              </w:rPr>
              <w:t>.....</w:t>
            </w:r>
          </w:p>
        </w:tc>
      </w:tr>
      <w:tr w:rsidR="004E19A8" w:rsidTr="008072D0">
        <w:tc>
          <w:tcPr>
            <w:tcW w:w="1701" w:type="dxa"/>
            <w:shd w:val="clear" w:color="auto" w:fill="B2B2B2"/>
            <w:hideMark/>
          </w:tcPr>
          <w:p w:rsidR="004E19A8" w:rsidRDefault="004E19A8" w:rsidP="008072D0">
            <w:pPr>
              <w:spacing w:after="120" w:line="240" w:lineRule="auto"/>
              <w:jc w:val="center"/>
              <w:rPr>
                <w:rFonts w:ascii="Arial" w:hAnsi="Arial" w:cs="Arial"/>
              </w:rPr>
            </w:pPr>
            <w:r>
              <w:rPr>
                <w:rFonts w:ascii="Arial" w:hAnsi="Arial" w:cs="Arial"/>
                <w:b/>
                <w:lang w:val="en-US"/>
              </w:rPr>
              <w:t xml:space="preserve">Pour </w:t>
            </w:r>
            <w:r>
              <w:rPr>
                <w:rFonts w:ascii="Arial" w:hAnsi="Arial" w:cs="Arial"/>
                <w:b/>
              </w:rPr>
              <w:t>Vous</w:t>
            </w:r>
            <w:r>
              <w:rPr>
                <w:rFonts w:ascii="Arial" w:hAnsi="Arial" w:cs="Arial"/>
                <w:b/>
                <w:lang w:val="en-US"/>
              </w:rPr>
              <w:t xml:space="preserve"> !</w:t>
            </w:r>
          </w:p>
        </w:tc>
        <w:tc>
          <w:tcPr>
            <w:tcW w:w="1701" w:type="dxa"/>
            <w:hideMark/>
          </w:tcPr>
          <w:p w:rsidR="004E19A8" w:rsidRDefault="004E19A8" w:rsidP="008072D0">
            <w:pPr>
              <w:spacing w:after="120" w:line="240" w:lineRule="auto"/>
              <w:jc w:val="center"/>
              <w:rPr>
                <w:rFonts w:ascii="Arial" w:hAnsi="Arial" w:cs="Arial"/>
              </w:rPr>
            </w:pPr>
            <w:r>
              <w:rPr>
                <w:rFonts w:ascii="Arial" w:hAnsi="Arial" w:cs="Arial"/>
              </w:rPr>
              <w:t>.....</w:t>
            </w:r>
          </w:p>
        </w:tc>
        <w:tc>
          <w:tcPr>
            <w:tcW w:w="1701" w:type="dxa"/>
            <w:hideMark/>
          </w:tcPr>
          <w:p w:rsidR="004E19A8" w:rsidRDefault="004E19A8" w:rsidP="008072D0">
            <w:pPr>
              <w:spacing w:after="120" w:line="240" w:lineRule="auto"/>
              <w:jc w:val="center"/>
              <w:rPr>
                <w:rFonts w:ascii="Arial" w:hAnsi="Arial" w:cs="Arial"/>
              </w:rPr>
            </w:pPr>
            <w:r>
              <w:rPr>
                <w:rFonts w:ascii="Arial" w:hAnsi="Arial" w:cs="Arial"/>
              </w:rPr>
              <w:t>.....</w:t>
            </w:r>
          </w:p>
        </w:tc>
        <w:tc>
          <w:tcPr>
            <w:tcW w:w="1701" w:type="dxa"/>
            <w:hideMark/>
          </w:tcPr>
          <w:p w:rsidR="004E19A8" w:rsidRDefault="004E19A8" w:rsidP="008072D0">
            <w:pPr>
              <w:spacing w:after="120" w:line="240" w:lineRule="auto"/>
              <w:jc w:val="center"/>
              <w:rPr>
                <w:rFonts w:ascii="Arial" w:hAnsi="Arial" w:cs="Arial"/>
              </w:rPr>
            </w:pPr>
            <w:r>
              <w:rPr>
                <w:rFonts w:ascii="Arial" w:hAnsi="Arial" w:cs="Arial"/>
              </w:rPr>
              <w:t>.....</w:t>
            </w:r>
          </w:p>
        </w:tc>
        <w:tc>
          <w:tcPr>
            <w:tcW w:w="1701" w:type="dxa"/>
            <w:hideMark/>
          </w:tcPr>
          <w:p w:rsidR="004E19A8" w:rsidRDefault="004E19A8" w:rsidP="008072D0">
            <w:pPr>
              <w:spacing w:after="120" w:line="240" w:lineRule="auto"/>
              <w:jc w:val="center"/>
            </w:pPr>
            <w:r>
              <w:rPr>
                <w:rFonts w:ascii="Arial" w:hAnsi="Arial" w:cs="Arial"/>
              </w:rPr>
              <w:t>.....</w:t>
            </w:r>
          </w:p>
        </w:tc>
      </w:tr>
      <w:tr w:rsidR="004E19A8" w:rsidTr="008072D0">
        <w:tc>
          <w:tcPr>
            <w:tcW w:w="1701" w:type="dxa"/>
            <w:shd w:val="clear" w:color="auto" w:fill="B2B2B2"/>
            <w:hideMark/>
          </w:tcPr>
          <w:p w:rsidR="004E19A8" w:rsidRDefault="004E19A8" w:rsidP="008072D0">
            <w:pPr>
              <w:spacing w:after="120" w:line="240" w:lineRule="auto"/>
              <w:jc w:val="center"/>
              <w:rPr>
                <w:rFonts w:ascii="Arial" w:hAnsi="Arial" w:cs="Arial"/>
              </w:rPr>
            </w:pPr>
            <w:r>
              <w:rPr>
                <w:rFonts w:ascii="Arial" w:hAnsi="Arial" w:cs="Arial"/>
                <w:b/>
              </w:rPr>
              <w:t>Écolo</w:t>
            </w:r>
          </w:p>
        </w:tc>
        <w:tc>
          <w:tcPr>
            <w:tcW w:w="1701" w:type="dxa"/>
            <w:hideMark/>
          </w:tcPr>
          <w:p w:rsidR="004E19A8" w:rsidRDefault="004E19A8" w:rsidP="008072D0">
            <w:pPr>
              <w:spacing w:after="120" w:line="240" w:lineRule="auto"/>
              <w:jc w:val="center"/>
              <w:rPr>
                <w:rFonts w:ascii="Arial" w:hAnsi="Arial" w:cs="Arial"/>
              </w:rPr>
            </w:pPr>
            <w:r>
              <w:rPr>
                <w:rFonts w:ascii="Arial" w:hAnsi="Arial" w:cs="Arial"/>
              </w:rPr>
              <w:t>….</w:t>
            </w:r>
          </w:p>
        </w:tc>
        <w:tc>
          <w:tcPr>
            <w:tcW w:w="1701" w:type="dxa"/>
            <w:hideMark/>
          </w:tcPr>
          <w:p w:rsidR="004E19A8" w:rsidRDefault="004E19A8" w:rsidP="008072D0">
            <w:pPr>
              <w:spacing w:after="120" w:line="240" w:lineRule="auto"/>
              <w:jc w:val="center"/>
              <w:rPr>
                <w:rFonts w:ascii="Arial" w:hAnsi="Arial" w:cs="Arial"/>
              </w:rPr>
            </w:pPr>
            <w:r>
              <w:rPr>
                <w:rFonts w:ascii="Arial" w:hAnsi="Arial" w:cs="Arial"/>
              </w:rPr>
              <w:t>….</w:t>
            </w:r>
          </w:p>
        </w:tc>
        <w:tc>
          <w:tcPr>
            <w:tcW w:w="1701" w:type="dxa"/>
            <w:hideMark/>
          </w:tcPr>
          <w:p w:rsidR="004E19A8" w:rsidRDefault="004E19A8" w:rsidP="008072D0">
            <w:pPr>
              <w:spacing w:after="120" w:line="240" w:lineRule="auto"/>
              <w:jc w:val="center"/>
              <w:rPr>
                <w:rFonts w:ascii="Arial" w:hAnsi="Arial" w:cs="Arial"/>
              </w:rPr>
            </w:pPr>
            <w:r>
              <w:rPr>
                <w:rFonts w:ascii="Arial" w:hAnsi="Arial" w:cs="Arial"/>
              </w:rPr>
              <w:t>…..</w:t>
            </w:r>
          </w:p>
        </w:tc>
        <w:tc>
          <w:tcPr>
            <w:tcW w:w="1701" w:type="dxa"/>
            <w:hideMark/>
          </w:tcPr>
          <w:p w:rsidR="004E19A8" w:rsidRDefault="004E19A8" w:rsidP="008072D0">
            <w:pPr>
              <w:spacing w:after="120" w:line="240" w:lineRule="auto"/>
              <w:jc w:val="center"/>
            </w:pPr>
            <w:r>
              <w:rPr>
                <w:rFonts w:ascii="Arial" w:hAnsi="Arial" w:cs="Arial"/>
              </w:rPr>
              <w:t>…..</w:t>
            </w:r>
          </w:p>
        </w:tc>
      </w:tr>
      <w:tr w:rsidR="004E19A8" w:rsidTr="008072D0">
        <w:tc>
          <w:tcPr>
            <w:tcW w:w="1701" w:type="dxa"/>
            <w:tcBorders>
              <w:top w:val="nil"/>
              <w:left w:val="nil"/>
              <w:bottom w:val="single" w:sz="8" w:space="0" w:color="000000"/>
              <w:right w:val="nil"/>
            </w:tcBorders>
            <w:shd w:val="clear" w:color="auto" w:fill="B2B2B2"/>
            <w:hideMark/>
          </w:tcPr>
          <w:p w:rsidR="004E19A8" w:rsidRDefault="004E19A8" w:rsidP="008072D0">
            <w:pPr>
              <w:spacing w:after="120" w:line="240" w:lineRule="auto"/>
              <w:jc w:val="center"/>
              <w:rPr>
                <w:rFonts w:ascii="Arial" w:hAnsi="Arial" w:cs="Arial"/>
              </w:rPr>
            </w:pPr>
            <w:r>
              <w:rPr>
                <w:rFonts w:ascii="Arial" w:hAnsi="Arial" w:cs="Arial"/>
                <w:b/>
              </w:rPr>
              <w:t>TOTAL</w:t>
            </w:r>
          </w:p>
        </w:tc>
        <w:tc>
          <w:tcPr>
            <w:tcW w:w="1701" w:type="dxa"/>
            <w:tcBorders>
              <w:top w:val="nil"/>
              <w:left w:val="nil"/>
              <w:bottom w:val="single" w:sz="8" w:space="0" w:color="000000"/>
              <w:right w:val="nil"/>
            </w:tcBorders>
            <w:hideMark/>
          </w:tcPr>
          <w:p w:rsidR="004E19A8" w:rsidRDefault="004E19A8" w:rsidP="008072D0">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rsidR="004E19A8" w:rsidRDefault="004E19A8" w:rsidP="008072D0">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rsidR="004E19A8" w:rsidRDefault="004E19A8" w:rsidP="008072D0">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rsidR="004E19A8" w:rsidRDefault="004E19A8" w:rsidP="008072D0">
            <w:pPr>
              <w:spacing w:after="120" w:line="240" w:lineRule="auto"/>
              <w:jc w:val="center"/>
            </w:pPr>
            <w:r>
              <w:rPr>
                <w:rFonts w:ascii="Arial" w:hAnsi="Arial" w:cs="Arial"/>
              </w:rPr>
              <w:t>.....</w:t>
            </w:r>
          </w:p>
        </w:tc>
      </w:tr>
      <w:bookmarkEnd w:id="4"/>
    </w:tbl>
    <w:p w:rsidR="004E19A8" w:rsidRDefault="004E19A8" w:rsidP="00DC2DA2">
      <w:pPr>
        <w:spacing w:after="0" w:line="240" w:lineRule="auto"/>
        <w:rPr>
          <w:rFonts w:ascii="Tahoma" w:hAnsi="Tahoma" w:cs="Tahoma"/>
          <w:sz w:val="20"/>
          <w:szCs w:val="20"/>
        </w:rPr>
      </w:pPr>
    </w:p>
    <w:p w:rsidR="004E19A8" w:rsidRDefault="004E19A8" w:rsidP="00DC2DA2">
      <w:pPr>
        <w:spacing w:after="0" w:line="240" w:lineRule="auto"/>
        <w:rPr>
          <w:rFonts w:ascii="Tahoma" w:hAnsi="Tahoma" w:cs="Tahoma"/>
          <w:sz w:val="20"/>
          <w:szCs w:val="20"/>
        </w:rPr>
      </w:pPr>
    </w:p>
    <w:p w:rsidR="00510080" w:rsidRPr="004E19A8" w:rsidRDefault="00023902" w:rsidP="00510080">
      <w:pPr>
        <w:pStyle w:val="Paragraphedeliste"/>
        <w:numPr>
          <w:ilvl w:val="0"/>
          <w:numId w:val="1"/>
        </w:numPr>
        <w:spacing w:after="0" w:line="240" w:lineRule="auto"/>
        <w:rPr>
          <w:rFonts w:ascii="Tahoma" w:hAnsi="Tahoma" w:cs="Tahoma"/>
          <w:i/>
          <w:u w:val="single"/>
        </w:rPr>
      </w:pPr>
      <w:r>
        <w:rPr>
          <w:rFonts w:ascii="Tahoma" w:hAnsi="Tahoma" w:cs="Tahoma"/>
          <w:i/>
          <w:u w:val="single"/>
        </w:rPr>
        <w:t>CoPaLoc – désignation des membres</w:t>
      </w:r>
      <w:bookmarkStart w:id="5" w:name="_GoBack"/>
      <w:bookmarkEnd w:id="5"/>
    </w:p>
    <w:p w:rsidR="00510080" w:rsidRDefault="00510080" w:rsidP="00510080">
      <w:pPr>
        <w:spacing w:after="0" w:line="240" w:lineRule="auto"/>
        <w:rPr>
          <w:rFonts w:ascii="Tahoma" w:hAnsi="Tahoma" w:cs="Tahoma"/>
          <w:sz w:val="20"/>
          <w:szCs w:val="20"/>
        </w:rPr>
      </w:pPr>
    </w:p>
    <w:p w:rsidR="00510080" w:rsidRDefault="00510080" w:rsidP="00510080">
      <w:pPr>
        <w:suppressAutoHyphens w:val="0"/>
        <w:spacing w:after="0" w:line="240" w:lineRule="auto"/>
        <w:ind w:left="360"/>
        <w:rPr>
          <w:rFonts w:ascii="Tahoma" w:eastAsia="Times New Roman" w:hAnsi="Tahoma" w:cs="Arial"/>
          <w:sz w:val="20"/>
          <w:szCs w:val="20"/>
          <w:lang w:val="fr-FR" w:eastAsia="fr-FR"/>
        </w:rPr>
      </w:pPr>
      <w:r>
        <w:rPr>
          <w:rFonts w:ascii="Tahoma" w:eastAsia="Times New Roman" w:hAnsi="Tahoma" w:cs="Arial"/>
          <w:sz w:val="20"/>
          <w:szCs w:val="20"/>
          <w:lang w:val="fr-FR" w:eastAsia="fr-FR"/>
        </w:rPr>
        <w:t>Sur base du</w:t>
      </w:r>
      <w:r w:rsidRPr="00510080">
        <w:rPr>
          <w:rFonts w:ascii="Tahoma" w:eastAsia="Times New Roman" w:hAnsi="Tahoma" w:cs="Arial"/>
          <w:sz w:val="20"/>
          <w:szCs w:val="20"/>
          <w:lang w:val="fr-FR" w:eastAsia="fr-FR"/>
        </w:rPr>
        <w:t xml:space="preserve"> décret de la Communauté française du 6 juin 1994 relatif au statut de l’enseignement officiel subventionné et notamment les dispositions relatives au fonctionnement des commissions paritaires locales</w:t>
      </w:r>
      <w:r>
        <w:rPr>
          <w:rFonts w:ascii="Tahoma" w:eastAsia="Times New Roman" w:hAnsi="Tahoma" w:cs="Arial"/>
          <w:sz w:val="20"/>
          <w:szCs w:val="20"/>
          <w:lang w:val="fr-FR" w:eastAsia="fr-FR"/>
        </w:rPr>
        <w:t xml:space="preserve"> </w:t>
      </w:r>
      <w:r w:rsidRPr="00510080">
        <w:rPr>
          <w:rFonts w:ascii="Tahoma" w:eastAsia="Times New Roman" w:hAnsi="Tahoma" w:cs="Arial"/>
          <w:sz w:val="20"/>
          <w:szCs w:val="20"/>
          <w:lang w:val="fr-FR" w:eastAsia="fr-FR"/>
        </w:rPr>
        <w:t>tel que modifié</w:t>
      </w:r>
      <w:r>
        <w:rPr>
          <w:rFonts w:ascii="Tahoma" w:eastAsia="Times New Roman" w:hAnsi="Tahoma" w:cs="Arial"/>
          <w:sz w:val="20"/>
          <w:szCs w:val="20"/>
          <w:lang w:val="fr-FR" w:eastAsia="fr-FR"/>
        </w:rPr>
        <w:t xml:space="preserve">, </w:t>
      </w:r>
      <w:r w:rsidRPr="00510080">
        <w:rPr>
          <w:rFonts w:ascii="Tahoma" w:eastAsia="Times New Roman" w:hAnsi="Tahoma" w:cs="Arial"/>
          <w:sz w:val="20"/>
          <w:szCs w:val="20"/>
          <w:lang w:val="fr-FR" w:eastAsia="fr-FR"/>
        </w:rPr>
        <w:t xml:space="preserve">cette commission </w:t>
      </w:r>
      <w:r>
        <w:rPr>
          <w:rFonts w:ascii="Tahoma" w:eastAsia="Times New Roman" w:hAnsi="Tahoma" w:cs="Arial"/>
          <w:sz w:val="20"/>
          <w:szCs w:val="20"/>
          <w:lang w:val="fr-FR" w:eastAsia="fr-FR"/>
        </w:rPr>
        <w:t>doit être</w:t>
      </w:r>
      <w:r w:rsidRPr="00510080">
        <w:rPr>
          <w:rFonts w:ascii="Tahoma" w:eastAsia="Times New Roman" w:hAnsi="Tahoma" w:cs="Arial"/>
          <w:sz w:val="20"/>
          <w:szCs w:val="20"/>
          <w:lang w:val="fr-FR" w:eastAsia="fr-FR"/>
        </w:rPr>
        <w:t xml:space="preserve"> composée pour la </w:t>
      </w:r>
      <w:r>
        <w:rPr>
          <w:rFonts w:ascii="Tahoma" w:eastAsia="Times New Roman" w:hAnsi="Tahoma" w:cs="Arial"/>
          <w:sz w:val="20"/>
          <w:szCs w:val="20"/>
          <w:lang w:val="fr-FR" w:eastAsia="fr-FR"/>
        </w:rPr>
        <w:t>C</w:t>
      </w:r>
      <w:r w:rsidRPr="00510080">
        <w:rPr>
          <w:rFonts w:ascii="Tahoma" w:eastAsia="Times New Roman" w:hAnsi="Tahoma" w:cs="Arial"/>
          <w:sz w:val="20"/>
          <w:szCs w:val="20"/>
          <w:lang w:val="fr-FR" w:eastAsia="fr-FR"/>
        </w:rPr>
        <w:t>ommune d’Estaimpuis, de 6 membres représentant le pouvoir organisateur et de 6 membres représentant les organisations syndicales désignés</w:t>
      </w:r>
      <w:r>
        <w:rPr>
          <w:rFonts w:ascii="Tahoma" w:eastAsia="Times New Roman" w:hAnsi="Tahoma" w:cs="Arial"/>
          <w:sz w:val="20"/>
          <w:szCs w:val="20"/>
          <w:lang w:val="fr-FR" w:eastAsia="fr-FR"/>
        </w:rPr>
        <w:t xml:space="preserve"> et ce,</w:t>
      </w:r>
      <w:r w:rsidRPr="00510080">
        <w:rPr>
          <w:rFonts w:ascii="Tahoma" w:eastAsia="Times New Roman" w:hAnsi="Tahoma" w:cs="Arial"/>
          <w:sz w:val="20"/>
          <w:szCs w:val="20"/>
          <w:lang w:val="fr-FR" w:eastAsia="fr-FR"/>
        </w:rPr>
        <w:t xml:space="preserve"> pour une durée de 6 ans</w:t>
      </w:r>
      <w:r>
        <w:rPr>
          <w:rFonts w:ascii="Tahoma" w:eastAsia="Times New Roman" w:hAnsi="Tahoma" w:cs="Arial"/>
          <w:sz w:val="20"/>
          <w:szCs w:val="20"/>
          <w:lang w:val="fr-FR" w:eastAsia="fr-FR"/>
        </w:rPr>
        <w:t>.</w:t>
      </w:r>
    </w:p>
    <w:p w:rsidR="00510080" w:rsidRDefault="00510080" w:rsidP="00510080">
      <w:pPr>
        <w:suppressAutoHyphens w:val="0"/>
        <w:spacing w:after="0" w:line="240" w:lineRule="auto"/>
        <w:ind w:left="360"/>
        <w:rPr>
          <w:rFonts w:ascii="Tahoma" w:eastAsia="Times New Roman" w:hAnsi="Tahoma" w:cs="Arial"/>
          <w:sz w:val="20"/>
          <w:szCs w:val="20"/>
          <w:lang w:val="fr-FR" w:eastAsia="fr-FR"/>
        </w:rPr>
      </w:pPr>
    </w:p>
    <w:p w:rsidR="00510080" w:rsidRPr="00510080" w:rsidRDefault="00510080" w:rsidP="00510080">
      <w:pPr>
        <w:suppressAutoHyphens w:val="0"/>
        <w:spacing w:after="0" w:line="240" w:lineRule="auto"/>
        <w:ind w:left="360"/>
        <w:rPr>
          <w:rFonts w:ascii="Tahoma" w:eastAsia="Times New Roman" w:hAnsi="Tahoma" w:cs="Arial"/>
          <w:sz w:val="20"/>
          <w:szCs w:val="20"/>
          <w:lang w:val="fr-FR" w:eastAsia="fr-FR"/>
        </w:rPr>
      </w:pPr>
      <w:r>
        <w:rPr>
          <w:rFonts w:ascii="Tahoma" w:eastAsia="Times New Roman" w:hAnsi="Tahoma" w:cs="Arial"/>
          <w:sz w:val="20"/>
          <w:szCs w:val="20"/>
          <w:lang w:val="fr-FR" w:eastAsia="fr-FR"/>
        </w:rPr>
        <w:t xml:space="preserve">Dès lors, il est proposé à l’assemblée </w:t>
      </w:r>
      <w:r w:rsidRPr="00510080">
        <w:rPr>
          <w:rFonts w:ascii="Tahoma" w:eastAsia="Times New Roman" w:hAnsi="Tahoma" w:cs="Arial"/>
          <w:sz w:val="20"/>
          <w:szCs w:val="20"/>
          <w:lang w:val="fr-FR" w:eastAsia="fr-FR"/>
        </w:rPr>
        <w:t>de désigner en qualité de membres représentant le pouvoir organisateur au sein de la commission paritaire locale d’Estaimpuis les personnes suivantes pour une durée de 6 ans :</w:t>
      </w:r>
    </w:p>
    <w:p w:rsidR="00510080" w:rsidRPr="00510080" w:rsidRDefault="00510080" w:rsidP="00510080">
      <w:pPr>
        <w:pStyle w:val="Paragraphedeliste"/>
        <w:numPr>
          <w:ilvl w:val="0"/>
          <w:numId w:val="28"/>
        </w:numPr>
        <w:tabs>
          <w:tab w:val="clear" w:pos="360"/>
          <w:tab w:val="num" w:pos="720"/>
        </w:tabs>
        <w:suppressAutoHyphens w:val="0"/>
        <w:spacing w:after="0" w:line="240" w:lineRule="auto"/>
        <w:ind w:left="720"/>
        <w:rPr>
          <w:rFonts w:ascii="Tahoma" w:eastAsia="Times New Roman" w:hAnsi="Tahoma" w:cs="Arial"/>
          <w:sz w:val="20"/>
          <w:szCs w:val="20"/>
          <w:lang w:val="fr-FR" w:eastAsia="fr-FR"/>
        </w:rPr>
      </w:pPr>
      <w:r w:rsidRPr="00510080">
        <w:rPr>
          <w:rFonts w:ascii="Tahoma" w:eastAsia="Times New Roman" w:hAnsi="Tahoma" w:cs="Arial"/>
          <w:sz w:val="20"/>
          <w:szCs w:val="20"/>
          <w:lang w:val="fr-FR" w:eastAsia="fr-FR"/>
        </w:rPr>
        <w:t>Daniel SENESAEL</w:t>
      </w:r>
    </w:p>
    <w:p w:rsidR="00510080" w:rsidRPr="00510080" w:rsidRDefault="00510080" w:rsidP="00510080">
      <w:pPr>
        <w:pStyle w:val="Paragraphedeliste"/>
        <w:numPr>
          <w:ilvl w:val="0"/>
          <w:numId w:val="28"/>
        </w:numPr>
        <w:tabs>
          <w:tab w:val="clear" w:pos="360"/>
          <w:tab w:val="num" w:pos="720"/>
        </w:tabs>
        <w:suppressAutoHyphens w:val="0"/>
        <w:spacing w:after="0" w:line="240" w:lineRule="auto"/>
        <w:ind w:left="720"/>
        <w:rPr>
          <w:rFonts w:ascii="Tahoma" w:eastAsia="Times New Roman" w:hAnsi="Tahoma" w:cs="Arial"/>
          <w:sz w:val="20"/>
          <w:szCs w:val="20"/>
          <w:lang w:val="fr-FR" w:eastAsia="fr-FR"/>
        </w:rPr>
      </w:pPr>
      <w:r w:rsidRPr="00510080">
        <w:rPr>
          <w:rFonts w:ascii="Tahoma" w:eastAsia="Times New Roman" w:hAnsi="Tahoma" w:cs="Arial"/>
          <w:sz w:val="20"/>
          <w:szCs w:val="20"/>
          <w:lang w:val="fr-FR" w:eastAsia="fr-FR"/>
        </w:rPr>
        <w:t>Adeline VANDENBERGHE</w:t>
      </w:r>
    </w:p>
    <w:p w:rsidR="00510080" w:rsidRPr="00510080" w:rsidRDefault="00510080" w:rsidP="00510080">
      <w:pPr>
        <w:pStyle w:val="Paragraphedeliste"/>
        <w:numPr>
          <w:ilvl w:val="0"/>
          <w:numId w:val="28"/>
        </w:numPr>
        <w:tabs>
          <w:tab w:val="clear" w:pos="360"/>
          <w:tab w:val="num" w:pos="720"/>
        </w:tabs>
        <w:suppressAutoHyphens w:val="0"/>
        <w:spacing w:after="0" w:line="240" w:lineRule="auto"/>
        <w:ind w:left="720"/>
        <w:rPr>
          <w:rFonts w:ascii="Tahoma" w:eastAsia="Times New Roman" w:hAnsi="Tahoma" w:cs="Arial"/>
          <w:sz w:val="20"/>
          <w:szCs w:val="20"/>
          <w:lang w:val="fr-FR" w:eastAsia="fr-FR"/>
        </w:rPr>
      </w:pPr>
      <w:r w:rsidRPr="00510080">
        <w:rPr>
          <w:rFonts w:ascii="Tahoma" w:eastAsia="Times New Roman" w:hAnsi="Tahoma" w:cs="Arial"/>
          <w:sz w:val="20"/>
          <w:szCs w:val="20"/>
          <w:lang w:val="fr-FR" w:eastAsia="fr-FR"/>
        </w:rPr>
        <w:t>Chloé TRATSAERT</w:t>
      </w:r>
    </w:p>
    <w:p w:rsidR="00510080" w:rsidRPr="00510080" w:rsidRDefault="00510080" w:rsidP="00510080">
      <w:pPr>
        <w:pStyle w:val="Paragraphedeliste"/>
        <w:numPr>
          <w:ilvl w:val="0"/>
          <w:numId w:val="28"/>
        </w:numPr>
        <w:tabs>
          <w:tab w:val="clear" w:pos="360"/>
          <w:tab w:val="num" w:pos="720"/>
        </w:tabs>
        <w:suppressAutoHyphens w:val="0"/>
        <w:spacing w:after="0" w:line="240" w:lineRule="auto"/>
        <w:ind w:left="720"/>
        <w:rPr>
          <w:rFonts w:ascii="Tahoma" w:eastAsia="Times New Roman" w:hAnsi="Tahoma" w:cs="Arial"/>
          <w:sz w:val="20"/>
          <w:szCs w:val="20"/>
          <w:lang w:val="fr-FR" w:eastAsia="fr-FR"/>
        </w:rPr>
      </w:pPr>
      <w:r w:rsidRPr="00510080">
        <w:rPr>
          <w:rFonts w:ascii="Tahoma" w:eastAsia="Times New Roman" w:hAnsi="Tahoma" w:cs="Arial"/>
          <w:sz w:val="20"/>
          <w:szCs w:val="20"/>
          <w:lang w:val="fr-FR" w:eastAsia="fr-FR"/>
        </w:rPr>
        <w:t>Tania BECQUE</w:t>
      </w:r>
    </w:p>
    <w:p w:rsidR="00510080" w:rsidRPr="00510080" w:rsidRDefault="00510080" w:rsidP="00510080">
      <w:pPr>
        <w:pStyle w:val="Paragraphedeliste"/>
        <w:numPr>
          <w:ilvl w:val="0"/>
          <w:numId w:val="28"/>
        </w:numPr>
        <w:tabs>
          <w:tab w:val="clear" w:pos="360"/>
          <w:tab w:val="num" w:pos="720"/>
        </w:tabs>
        <w:suppressAutoHyphens w:val="0"/>
        <w:spacing w:after="0" w:line="240" w:lineRule="auto"/>
        <w:ind w:left="720"/>
        <w:rPr>
          <w:rFonts w:ascii="Tahoma" w:eastAsia="Times New Roman" w:hAnsi="Tahoma" w:cs="Arial"/>
          <w:sz w:val="20"/>
          <w:szCs w:val="20"/>
          <w:lang w:val="fr-FR" w:eastAsia="fr-FR"/>
        </w:rPr>
      </w:pPr>
      <w:r w:rsidRPr="00510080">
        <w:rPr>
          <w:rFonts w:ascii="Tahoma" w:eastAsia="Times New Roman" w:hAnsi="Tahoma" w:cs="Arial"/>
          <w:sz w:val="20"/>
          <w:szCs w:val="20"/>
          <w:lang w:val="fr-FR" w:eastAsia="fr-FR"/>
        </w:rPr>
        <w:t xml:space="preserve">Daniel BESENGEZ </w:t>
      </w:r>
    </w:p>
    <w:p w:rsidR="00510080" w:rsidRPr="00510080" w:rsidRDefault="00510080" w:rsidP="00510080">
      <w:pPr>
        <w:pStyle w:val="Paragraphedeliste"/>
        <w:numPr>
          <w:ilvl w:val="0"/>
          <w:numId w:val="28"/>
        </w:numPr>
        <w:tabs>
          <w:tab w:val="clear" w:pos="360"/>
          <w:tab w:val="num" w:pos="720"/>
        </w:tabs>
        <w:suppressAutoHyphens w:val="0"/>
        <w:spacing w:after="0" w:line="240" w:lineRule="auto"/>
        <w:ind w:left="720"/>
        <w:rPr>
          <w:rFonts w:ascii="Tahoma" w:eastAsia="Times New Roman" w:hAnsi="Tahoma" w:cs="Arial"/>
          <w:sz w:val="20"/>
          <w:szCs w:val="20"/>
          <w:lang w:val="fr-FR" w:eastAsia="fr-FR"/>
        </w:rPr>
      </w:pPr>
      <w:r w:rsidRPr="00510080">
        <w:rPr>
          <w:rFonts w:ascii="Tahoma" w:eastAsia="Times New Roman" w:hAnsi="Tahoma" w:cs="Arial"/>
          <w:sz w:val="20"/>
          <w:szCs w:val="20"/>
          <w:lang w:val="fr-FR" w:eastAsia="fr-FR"/>
        </w:rPr>
        <w:t>Marie-Christine LORTHIOIR</w:t>
      </w:r>
    </w:p>
    <w:p w:rsidR="00510080" w:rsidRPr="00203D78" w:rsidRDefault="00510080" w:rsidP="00510080">
      <w:pPr>
        <w:suppressAutoHyphens w:val="0"/>
        <w:spacing w:after="0" w:line="240" w:lineRule="auto"/>
        <w:ind w:left="360"/>
        <w:rPr>
          <w:rFonts w:ascii="Tahoma" w:eastAsia="Times New Roman" w:hAnsi="Tahoma" w:cs="Arial"/>
          <w:sz w:val="20"/>
          <w:szCs w:val="20"/>
          <w:lang w:val="fr-FR" w:eastAsia="fr-FR"/>
        </w:rPr>
      </w:pPr>
    </w:p>
    <w:tbl>
      <w:tblPr>
        <w:tblW w:w="0" w:type="auto"/>
        <w:tblInd w:w="430" w:type="dxa"/>
        <w:tblLayout w:type="fixed"/>
        <w:tblCellMar>
          <w:left w:w="70" w:type="dxa"/>
          <w:right w:w="70" w:type="dxa"/>
        </w:tblCellMar>
        <w:tblLook w:val="04A0" w:firstRow="1" w:lastRow="0" w:firstColumn="1" w:lastColumn="0" w:noHBand="0" w:noVBand="1"/>
      </w:tblPr>
      <w:tblGrid>
        <w:gridCol w:w="1701"/>
        <w:gridCol w:w="1701"/>
        <w:gridCol w:w="1701"/>
        <w:gridCol w:w="1701"/>
        <w:gridCol w:w="1701"/>
      </w:tblGrid>
      <w:tr w:rsidR="00510080" w:rsidTr="006014E0">
        <w:trPr>
          <w:trHeight w:val="426"/>
        </w:trPr>
        <w:tc>
          <w:tcPr>
            <w:tcW w:w="1701" w:type="dxa"/>
            <w:tcBorders>
              <w:top w:val="single" w:sz="8" w:space="0" w:color="000000"/>
              <w:left w:val="nil"/>
              <w:bottom w:val="single" w:sz="4" w:space="0" w:color="000000"/>
              <w:right w:val="nil"/>
            </w:tcBorders>
            <w:shd w:val="clear" w:color="auto" w:fill="666666"/>
          </w:tcPr>
          <w:p w:rsidR="00510080" w:rsidRDefault="00510080" w:rsidP="006014E0">
            <w:pPr>
              <w:snapToGrid w:val="0"/>
              <w:spacing w:after="120" w:line="240" w:lineRule="auto"/>
            </w:pPr>
          </w:p>
        </w:tc>
        <w:tc>
          <w:tcPr>
            <w:tcW w:w="1701" w:type="dxa"/>
            <w:tcBorders>
              <w:top w:val="single" w:sz="8" w:space="0" w:color="000000"/>
              <w:left w:val="nil"/>
              <w:bottom w:val="single" w:sz="4" w:space="0" w:color="000000"/>
              <w:right w:val="nil"/>
            </w:tcBorders>
            <w:shd w:val="clear" w:color="auto" w:fill="666666"/>
            <w:hideMark/>
          </w:tcPr>
          <w:p w:rsidR="00510080" w:rsidRDefault="00510080" w:rsidP="006014E0">
            <w:pPr>
              <w:spacing w:after="120" w:line="240" w:lineRule="auto"/>
              <w:jc w:val="center"/>
              <w:rPr>
                <w:rFonts w:ascii="Arial" w:hAnsi="Arial" w:cs="Arial"/>
                <w:color w:val="FFFFFF"/>
              </w:rPr>
            </w:pPr>
            <w:r>
              <w:rPr>
                <w:rFonts w:ascii="Arial" w:hAnsi="Arial" w:cs="Arial"/>
                <w:color w:val="FFFFFF"/>
              </w:rPr>
              <w:t>présents</w:t>
            </w:r>
          </w:p>
        </w:tc>
        <w:tc>
          <w:tcPr>
            <w:tcW w:w="1701" w:type="dxa"/>
            <w:tcBorders>
              <w:top w:val="single" w:sz="8" w:space="0" w:color="000000"/>
              <w:left w:val="nil"/>
              <w:bottom w:val="single" w:sz="4" w:space="0" w:color="000000"/>
              <w:right w:val="nil"/>
            </w:tcBorders>
            <w:shd w:val="clear" w:color="auto" w:fill="666666"/>
            <w:hideMark/>
          </w:tcPr>
          <w:p w:rsidR="00510080" w:rsidRDefault="00510080" w:rsidP="006014E0">
            <w:pPr>
              <w:spacing w:after="120" w:line="240" w:lineRule="auto"/>
              <w:jc w:val="center"/>
              <w:rPr>
                <w:rFonts w:ascii="Arial" w:hAnsi="Arial" w:cs="Arial"/>
                <w:color w:val="FFFFFF"/>
              </w:rPr>
            </w:pPr>
            <w:r>
              <w:rPr>
                <w:rFonts w:ascii="Arial" w:hAnsi="Arial" w:cs="Arial"/>
                <w:color w:val="FFFFFF"/>
              </w:rPr>
              <w:t>oui</w:t>
            </w:r>
          </w:p>
        </w:tc>
        <w:tc>
          <w:tcPr>
            <w:tcW w:w="1701" w:type="dxa"/>
            <w:tcBorders>
              <w:top w:val="single" w:sz="8" w:space="0" w:color="000000"/>
              <w:left w:val="nil"/>
              <w:bottom w:val="single" w:sz="4" w:space="0" w:color="000000"/>
              <w:right w:val="nil"/>
            </w:tcBorders>
            <w:shd w:val="clear" w:color="auto" w:fill="666666"/>
            <w:hideMark/>
          </w:tcPr>
          <w:p w:rsidR="00510080" w:rsidRDefault="00510080" w:rsidP="006014E0">
            <w:pPr>
              <w:spacing w:after="120" w:line="240" w:lineRule="auto"/>
              <w:jc w:val="center"/>
              <w:rPr>
                <w:rFonts w:ascii="Arial" w:hAnsi="Arial" w:cs="Arial"/>
                <w:color w:val="FFFFFF"/>
              </w:rPr>
            </w:pPr>
            <w:r>
              <w:rPr>
                <w:rFonts w:ascii="Arial" w:hAnsi="Arial" w:cs="Arial"/>
                <w:color w:val="FFFFFF"/>
              </w:rPr>
              <w:t>non</w:t>
            </w:r>
          </w:p>
        </w:tc>
        <w:tc>
          <w:tcPr>
            <w:tcW w:w="1701" w:type="dxa"/>
            <w:tcBorders>
              <w:top w:val="single" w:sz="8" w:space="0" w:color="000000"/>
              <w:left w:val="nil"/>
              <w:bottom w:val="single" w:sz="4" w:space="0" w:color="000000"/>
              <w:right w:val="nil"/>
            </w:tcBorders>
            <w:shd w:val="clear" w:color="auto" w:fill="666666"/>
            <w:hideMark/>
          </w:tcPr>
          <w:p w:rsidR="00510080" w:rsidRDefault="00510080" w:rsidP="006014E0">
            <w:pPr>
              <w:spacing w:after="120" w:line="240" w:lineRule="auto"/>
              <w:jc w:val="center"/>
            </w:pPr>
            <w:r>
              <w:rPr>
                <w:rFonts w:ascii="Arial" w:hAnsi="Arial" w:cs="Arial"/>
                <w:color w:val="FFFFFF"/>
              </w:rPr>
              <w:t>abstentions</w:t>
            </w:r>
          </w:p>
        </w:tc>
      </w:tr>
      <w:tr w:rsidR="00510080" w:rsidTr="006014E0">
        <w:tc>
          <w:tcPr>
            <w:tcW w:w="1701" w:type="dxa"/>
            <w:shd w:val="clear" w:color="auto" w:fill="B2B2B2"/>
            <w:hideMark/>
          </w:tcPr>
          <w:p w:rsidR="00510080" w:rsidRDefault="00510080" w:rsidP="006014E0">
            <w:pPr>
              <w:spacing w:after="120" w:line="240" w:lineRule="auto"/>
              <w:jc w:val="center"/>
              <w:rPr>
                <w:rFonts w:ascii="Arial" w:hAnsi="Arial" w:cs="Arial"/>
              </w:rPr>
            </w:pPr>
            <w:r>
              <w:rPr>
                <w:rFonts w:ascii="Arial" w:hAnsi="Arial" w:cs="Arial"/>
                <w:b/>
                <w:lang w:val="en-US"/>
              </w:rPr>
              <w:t>P.S./L.B</w:t>
            </w:r>
          </w:p>
        </w:tc>
        <w:tc>
          <w:tcPr>
            <w:tcW w:w="1701" w:type="dxa"/>
            <w:hideMark/>
          </w:tcPr>
          <w:p w:rsidR="00510080" w:rsidRDefault="00510080" w:rsidP="006014E0">
            <w:pPr>
              <w:spacing w:after="120" w:line="240" w:lineRule="auto"/>
              <w:jc w:val="center"/>
              <w:rPr>
                <w:rFonts w:ascii="Arial" w:hAnsi="Arial" w:cs="Arial"/>
              </w:rPr>
            </w:pPr>
            <w:r>
              <w:rPr>
                <w:rFonts w:ascii="Arial" w:hAnsi="Arial" w:cs="Arial"/>
              </w:rPr>
              <w:t>......</w:t>
            </w:r>
          </w:p>
        </w:tc>
        <w:tc>
          <w:tcPr>
            <w:tcW w:w="1701" w:type="dxa"/>
            <w:hideMark/>
          </w:tcPr>
          <w:p w:rsidR="00510080" w:rsidRDefault="00510080" w:rsidP="006014E0">
            <w:pPr>
              <w:spacing w:after="120" w:line="240" w:lineRule="auto"/>
              <w:jc w:val="center"/>
              <w:rPr>
                <w:rFonts w:ascii="Arial" w:hAnsi="Arial" w:cs="Arial"/>
              </w:rPr>
            </w:pPr>
            <w:r>
              <w:rPr>
                <w:rFonts w:ascii="Arial" w:hAnsi="Arial" w:cs="Arial"/>
              </w:rPr>
              <w:t>.....</w:t>
            </w:r>
          </w:p>
        </w:tc>
        <w:tc>
          <w:tcPr>
            <w:tcW w:w="1701" w:type="dxa"/>
            <w:hideMark/>
          </w:tcPr>
          <w:p w:rsidR="00510080" w:rsidRDefault="00510080" w:rsidP="006014E0">
            <w:pPr>
              <w:spacing w:after="120" w:line="240" w:lineRule="auto"/>
              <w:jc w:val="center"/>
              <w:rPr>
                <w:rFonts w:ascii="Arial" w:hAnsi="Arial" w:cs="Arial"/>
              </w:rPr>
            </w:pPr>
            <w:r>
              <w:rPr>
                <w:rFonts w:ascii="Arial" w:hAnsi="Arial" w:cs="Arial"/>
              </w:rPr>
              <w:t>.....</w:t>
            </w:r>
          </w:p>
        </w:tc>
        <w:tc>
          <w:tcPr>
            <w:tcW w:w="1701" w:type="dxa"/>
            <w:hideMark/>
          </w:tcPr>
          <w:p w:rsidR="00510080" w:rsidRDefault="00510080" w:rsidP="006014E0">
            <w:pPr>
              <w:spacing w:after="120" w:line="240" w:lineRule="auto"/>
              <w:jc w:val="center"/>
            </w:pPr>
            <w:r>
              <w:rPr>
                <w:rFonts w:ascii="Arial" w:hAnsi="Arial" w:cs="Arial"/>
              </w:rPr>
              <w:t>.....</w:t>
            </w:r>
          </w:p>
        </w:tc>
      </w:tr>
      <w:tr w:rsidR="00510080" w:rsidTr="006014E0">
        <w:tc>
          <w:tcPr>
            <w:tcW w:w="1701" w:type="dxa"/>
            <w:shd w:val="clear" w:color="auto" w:fill="B2B2B2"/>
            <w:hideMark/>
          </w:tcPr>
          <w:p w:rsidR="00510080" w:rsidRDefault="00510080" w:rsidP="006014E0">
            <w:pPr>
              <w:spacing w:after="120" w:line="240" w:lineRule="auto"/>
              <w:jc w:val="center"/>
              <w:rPr>
                <w:rFonts w:ascii="Arial" w:hAnsi="Arial" w:cs="Arial"/>
              </w:rPr>
            </w:pPr>
            <w:r>
              <w:rPr>
                <w:rFonts w:ascii="Arial" w:hAnsi="Arial" w:cs="Arial"/>
                <w:b/>
                <w:lang w:val="en-US"/>
              </w:rPr>
              <w:t xml:space="preserve">Pour </w:t>
            </w:r>
            <w:r>
              <w:rPr>
                <w:rFonts w:ascii="Arial" w:hAnsi="Arial" w:cs="Arial"/>
                <w:b/>
              </w:rPr>
              <w:t>Vous</w:t>
            </w:r>
            <w:r>
              <w:rPr>
                <w:rFonts w:ascii="Arial" w:hAnsi="Arial" w:cs="Arial"/>
                <w:b/>
                <w:lang w:val="en-US"/>
              </w:rPr>
              <w:t xml:space="preserve"> !</w:t>
            </w:r>
          </w:p>
        </w:tc>
        <w:tc>
          <w:tcPr>
            <w:tcW w:w="1701" w:type="dxa"/>
            <w:hideMark/>
          </w:tcPr>
          <w:p w:rsidR="00510080" w:rsidRDefault="00510080" w:rsidP="006014E0">
            <w:pPr>
              <w:spacing w:after="120" w:line="240" w:lineRule="auto"/>
              <w:jc w:val="center"/>
              <w:rPr>
                <w:rFonts w:ascii="Arial" w:hAnsi="Arial" w:cs="Arial"/>
              </w:rPr>
            </w:pPr>
            <w:r>
              <w:rPr>
                <w:rFonts w:ascii="Arial" w:hAnsi="Arial" w:cs="Arial"/>
              </w:rPr>
              <w:t>.....</w:t>
            </w:r>
          </w:p>
        </w:tc>
        <w:tc>
          <w:tcPr>
            <w:tcW w:w="1701" w:type="dxa"/>
            <w:hideMark/>
          </w:tcPr>
          <w:p w:rsidR="00510080" w:rsidRDefault="00510080" w:rsidP="006014E0">
            <w:pPr>
              <w:spacing w:after="120" w:line="240" w:lineRule="auto"/>
              <w:jc w:val="center"/>
              <w:rPr>
                <w:rFonts w:ascii="Arial" w:hAnsi="Arial" w:cs="Arial"/>
              </w:rPr>
            </w:pPr>
            <w:r>
              <w:rPr>
                <w:rFonts w:ascii="Arial" w:hAnsi="Arial" w:cs="Arial"/>
              </w:rPr>
              <w:t>.....</w:t>
            </w:r>
          </w:p>
        </w:tc>
        <w:tc>
          <w:tcPr>
            <w:tcW w:w="1701" w:type="dxa"/>
            <w:hideMark/>
          </w:tcPr>
          <w:p w:rsidR="00510080" w:rsidRDefault="00510080" w:rsidP="006014E0">
            <w:pPr>
              <w:spacing w:after="120" w:line="240" w:lineRule="auto"/>
              <w:jc w:val="center"/>
              <w:rPr>
                <w:rFonts w:ascii="Arial" w:hAnsi="Arial" w:cs="Arial"/>
              </w:rPr>
            </w:pPr>
            <w:r>
              <w:rPr>
                <w:rFonts w:ascii="Arial" w:hAnsi="Arial" w:cs="Arial"/>
              </w:rPr>
              <w:t>.....</w:t>
            </w:r>
          </w:p>
        </w:tc>
        <w:tc>
          <w:tcPr>
            <w:tcW w:w="1701" w:type="dxa"/>
            <w:hideMark/>
          </w:tcPr>
          <w:p w:rsidR="00510080" w:rsidRDefault="00510080" w:rsidP="006014E0">
            <w:pPr>
              <w:spacing w:after="120" w:line="240" w:lineRule="auto"/>
              <w:jc w:val="center"/>
            </w:pPr>
            <w:r>
              <w:rPr>
                <w:rFonts w:ascii="Arial" w:hAnsi="Arial" w:cs="Arial"/>
              </w:rPr>
              <w:t>.....</w:t>
            </w:r>
          </w:p>
        </w:tc>
      </w:tr>
      <w:tr w:rsidR="00510080" w:rsidTr="006014E0">
        <w:tc>
          <w:tcPr>
            <w:tcW w:w="1701" w:type="dxa"/>
            <w:shd w:val="clear" w:color="auto" w:fill="B2B2B2"/>
            <w:hideMark/>
          </w:tcPr>
          <w:p w:rsidR="00510080" w:rsidRDefault="00510080" w:rsidP="006014E0">
            <w:pPr>
              <w:spacing w:after="120" w:line="240" w:lineRule="auto"/>
              <w:jc w:val="center"/>
              <w:rPr>
                <w:rFonts w:ascii="Arial" w:hAnsi="Arial" w:cs="Arial"/>
              </w:rPr>
            </w:pPr>
            <w:r>
              <w:rPr>
                <w:rFonts w:ascii="Arial" w:hAnsi="Arial" w:cs="Arial"/>
                <w:b/>
              </w:rPr>
              <w:t>Écolo</w:t>
            </w:r>
          </w:p>
        </w:tc>
        <w:tc>
          <w:tcPr>
            <w:tcW w:w="1701" w:type="dxa"/>
            <w:hideMark/>
          </w:tcPr>
          <w:p w:rsidR="00510080" w:rsidRDefault="00510080" w:rsidP="006014E0">
            <w:pPr>
              <w:spacing w:after="120" w:line="240" w:lineRule="auto"/>
              <w:jc w:val="center"/>
              <w:rPr>
                <w:rFonts w:ascii="Arial" w:hAnsi="Arial" w:cs="Arial"/>
              </w:rPr>
            </w:pPr>
            <w:r>
              <w:rPr>
                <w:rFonts w:ascii="Arial" w:hAnsi="Arial" w:cs="Arial"/>
              </w:rPr>
              <w:t>….</w:t>
            </w:r>
          </w:p>
        </w:tc>
        <w:tc>
          <w:tcPr>
            <w:tcW w:w="1701" w:type="dxa"/>
            <w:hideMark/>
          </w:tcPr>
          <w:p w:rsidR="00510080" w:rsidRDefault="00510080" w:rsidP="006014E0">
            <w:pPr>
              <w:spacing w:after="120" w:line="240" w:lineRule="auto"/>
              <w:jc w:val="center"/>
              <w:rPr>
                <w:rFonts w:ascii="Arial" w:hAnsi="Arial" w:cs="Arial"/>
              </w:rPr>
            </w:pPr>
            <w:r>
              <w:rPr>
                <w:rFonts w:ascii="Arial" w:hAnsi="Arial" w:cs="Arial"/>
              </w:rPr>
              <w:t>….</w:t>
            </w:r>
          </w:p>
        </w:tc>
        <w:tc>
          <w:tcPr>
            <w:tcW w:w="1701" w:type="dxa"/>
            <w:hideMark/>
          </w:tcPr>
          <w:p w:rsidR="00510080" w:rsidRDefault="00510080" w:rsidP="006014E0">
            <w:pPr>
              <w:spacing w:after="120" w:line="240" w:lineRule="auto"/>
              <w:jc w:val="center"/>
              <w:rPr>
                <w:rFonts w:ascii="Arial" w:hAnsi="Arial" w:cs="Arial"/>
              </w:rPr>
            </w:pPr>
            <w:r>
              <w:rPr>
                <w:rFonts w:ascii="Arial" w:hAnsi="Arial" w:cs="Arial"/>
              </w:rPr>
              <w:t>…..</w:t>
            </w:r>
          </w:p>
        </w:tc>
        <w:tc>
          <w:tcPr>
            <w:tcW w:w="1701" w:type="dxa"/>
            <w:hideMark/>
          </w:tcPr>
          <w:p w:rsidR="00510080" w:rsidRDefault="00510080" w:rsidP="006014E0">
            <w:pPr>
              <w:spacing w:after="120" w:line="240" w:lineRule="auto"/>
              <w:jc w:val="center"/>
            </w:pPr>
            <w:r>
              <w:rPr>
                <w:rFonts w:ascii="Arial" w:hAnsi="Arial" w:cs="Arial"/>
              </w:rPr>
              <w:t>…..</w:t>
            </w:r>
          </w:p>
        </w:tc>
      </w:tr>
      <w:tr w:rsidR="00510080" w:rsidTr="006014E0">
        <w:tc>
          <w:tcPr>
            <w:tcW w:w="1701" w:type="dxa"/>
            <w:tcBorders>
              <w:top w:val="nil"/>
              <w:left w:val="nil"/>
              <w:bottom w:val="single" w:sz="8" w:space="0" w:color="000000"/>
              <w:right w:val="nil"/>
            </w:tcBorders>
            <w:shd w:val="clear" w:color="auto" w:fill="B2B2B2"/>
            <w:hideMark/>
          </w:tcPr>
          <w:p w:rsidR="00510080" w:rsidRDefault="00510080" w:rsidP="006014E0">
            <w:pPr>
              <w:spacing w:after="120" w:line="240" w:lineRule="auto"/>
              <w:jc w:val="center"/>
              <w:rPr>
                <w:rFonts w:ascii="Arial" w:hAnsi="Arial" w:cs="Arial"/>
              </w:rPr>
            </w:pPr>
            <w:r>
              <w:rPr>
                <w:rFonts w:ascii="Arial" w:hAnsi="Arial" w:cs="Arial"/>
                <w:b/>
              </w:rPr>
              <w:t>TOTAL</w:t>
            </w:r>
          </w:p>
        </w:tc>
        <w:tc>
          <w:tcPr>
            <w:tcW w:w="1701" w:type="dxa"/>
            <w:tcBorders>
              <w:top w:val="nil"/>
              <w:left w:val="nil"/>
              <w:bottom w:val="single" w:sz="8" w:space="0" w:color="000000"/>
              <w:right w:val="nil"/>
            </w:tcBorders>
            <w:hideMark/>
          </w:tcPr>
          <w:p w:rsidR="00510080" w:rsidRDefault="00510080" w:rsidP="006014E0">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rsidR="00510080" w:rsidRDefault="00510080" w:rsidP="006014E0">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rsidR="00510080" w:rsidRDefault="00510080" w:rsidP="006014E0">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rsidR="00510080" w:rsidRDefault="00510080" w:rsidP="006014E0">
            <w:pPr>
              <w:spacing w:after="120" w:line="240" w:lineRule="auto"/>
              <w:jc w:val="center"/>
            </w:pPr>
            <w:r>
              <w:rPr>
                <w:rFonts w:ascii="Arial" w:hAnsi="Arial" w:cs="Arial"/>
              </w:rPr>
              <w:t>.....</w:t>
            </w:r>
          </w:p>
        </w:tc>
      </w:tr>
    </w:tbl>
    <w:p w:rsidR="00510080" w:rsidRDefault="00510080" w:rsidP="00DC2DA2">
      <w:pPr>
        <w:spacing w:after="0" w:line="240" w:lineRule="auto"/>
        <w:rPr>
          <w:rFonts w:ascii="Tahoma" w:hAnsi="Tahoma" w:cs="Tahoma"/>
          <w:sz w:val="20"/>
          <w:szCs w:val="20"/>
        </w:rPr>
      </w:pPr>
    </w:p>
    <w:p w:rsidR="00510080" w:rsidRPr="004E19A8" w:rsidRDefault="00510080" w:rsidP="00DC2DA2">
      <w:pPr>
        <w:spacing w:after="0" w:line="240" w:lineRule="auto"/>
        <w:rPr>
          <w:rFonts w:ascii="Tahoma" w:hAnsi="Tahoma" w:cs="Tahoma"/>
          <w:sz w:val="20"/>
          <w:szCs w:val="20"/>
        </w:rPr>
      </w:pPr>
    </w:p>
    <w:p w:rsidR="00DC2DA2" w:rsidRPr="00DC2DA2" w:rsidRDefault="00DC2DA2" w:rsidP="00DC2DA2">
      <w:pPr>
        <w:pStyle w:val="Paragraphedeliste"/>
        <w:numPr>
          <w:ilvl w:val="0"/>
          <w:numId w:val="1"/>
        </w:numPr>
        <w:spacing w:after="0" w:line="240" w:lineRule="auto"/>
        <w:rPr>
          <w:rFonts w:ascii="Tahoma" w:hAnsi="Tahoma" w:cs="Tahoma"/>
          <w:i/>
          <w:u w:val="single"/>
        </w:rPr>
      </w:pPr>
      <w:r w:rsidRPr="00DC2DA2">
        <w:rPr>
          <w:rFonts w:ascii="Tahoma" w:hAnsi="Tahoma" w:cs="Tahoma"/>
          <w:i/>
          <w:u w:val="single"/>
        </w:rPr>
        <w:t>Arrêtés du Bourgmestre – ratification</w:t>
      </w:r>
    </w:p>
    <w:p w:rsidR="00DC2DA2" w:rsidRDefault="00DC2DA2" w:rsidP="00DC2DA2">
      <w:pPr>
        <w:spacing w:after="0" w:line="240" w:lineRule="auto"/>
        <w:rPr>
          <w:rFonts w:ascii="Tahoma" w:hAnsi="Tahoma" w:cs="Tahoma"/>
          <w:lang w:val="fr-FR"/>
        </w:rPr>
      </w:pPr>
    </w:p>
    <w:p w:rsidR="00B30728" w:rsidRPr="00A14875" w:rsidRDefault="00B30728" w:rsidP="00B30728">
      <w:pPr>
        <w:spacing w:after="0" w:line="240" w:lineRule="auto"/>
        <w:ind w:left="357"/>
        <w:rPr>
          <w:rFonts w:ascii="Tahoma" w:hAnsi="Tahoma" w:cs="Tahoma"/>
          <w:sz w:val="20"/>
          <w:lang w:val="fr-FR"/>
        </w:rPr>
      </w:pPr>
      <w:r>
        <w:rPr>
          <w:rFonts w:ascii="Tahoma" w:hAnsi="Tahoma" w:cs="Tahoma"/>
          <w:sz w:val="20"/>
          <w:lang w:val="fr-FR"/>
        </w:rPr>
        <w:t>L’assemblée est invitée à ratifier les arrêtés pris par M. le Bourgmestre.</w:t>
      </w:r>
    </w:p>
    <w:p w:rsidR="006F1F6C" w:rsidRDefault="006F1F6C">
      <w:pPr>
        <w:suppressAutoHyphens w:val="0"/>
        <w:spacing w:after="160" w:line="259" w:lineRule="auto"/>
        <w:rPr>
          <w:rFonts w:ascii="Tahoma" w:hAnsi="Tahoma" w:cs="Tahoma"/>
          <w:lang w:val="fr-FR"/>
        </w:rPr>
      </w:pPr>
      <w:r>
        <w:rPr>
          <w:rFonts w:ascii="Tahoma" w:hAnsi="Tahoma" w:cs="Tahoma"/>
          <w:lang w:val="fr-FR"/>
        </w:rPr>
        <w:br w:type="page"/>
      </w:r>
    </w:p>
    <w:p w:rsidR="00B30728" w:rsidRDefault="00B30728" w:rsidP="00DC2DA2">
      <w:pPr>
        <w:spacing w:after="0" w:line="240" w:lineRule="auto"/>
        <w:rPr>
          <w:rFonts w:ascii="Tahoma" w:hAnsi="Tahoma" w:cs="Tahoma"/>
          <w:lang w:val="fr-FR"/>
        </w:rPr>
      </w:pPr>
    </w:p>
    <w:tbl>
      <w:tblPr>
        <w:tblW w:w="0" w:type="auto"/>
        <w:tblInd w:w="430" w:type="dxa"/>
        <w:tblLayout w:type="fixed"/>
        <w:tblCellMar>
          <w:left w:w="70" w:type="dxa"/>
          <w:right w:w="70" w:type="dxa"/>
        </w:tblCellMar>
        <w:tblLook w:val="04A0" w:firstRow="1" w:lastRow="0" w:firstColumn="1" w:lastColumn="0" w:noHBand="0" w:noVBand="1"/>
      </w:tblPr>
      <w:tblGrid>
        <w:gridCol w:w="1701"/>
        <w:gridCol w:w="1701"/>
        <w:gridCol w:w="1701"/>
        <w:gridCol w:w="1701"/>
        <w:gridCol w:w="1701"/>
      </w:tblGrid>
      <w:tr w:rsidR="009B7D6D" w:rsidTr="009B7D6D">
        <w:trPr>
          <w:trHeight w:val="426"/>
        </w:trPr>
        <w:tc>
          <w:tcPr>
            <w:tcW w:w="1701" w:type="dxa"/>
            <w:tcBorders>
              <w:top w:val="single" w:sz="8" w:space="0" w:color="000000"/>
              <w:left w:val="nil"/>
              <w:bottom w:val="single" w:sz="4" w:space="0" w:color="000000"/>
              <w:right w:val="nil"/>
            </w:tcBorders>
            <w:shd w:val="clear" w:color="auto" w:fill="666666"/>
          </w:tcPr>
          <w:p w:rsidR="009B7D6D" w:rsidRDefault="009B7D6D">
            <w:pPr>
              <w:snapToGrid w:val="0"/>
              <w:spacing w:after="120" w:line="240" w:lineRule="auto"/>
            </w:pPr>
          </w:p>
        </w:tc>
        <w:tc>
          <w:tcPr>
            <w:tcW w:w="1701" w:type="dxa"/>
            <w:tcBorders>
              <w:top w:val="single" w:sz="8" w:space="0" w:color="000000"/>
              <w:left w:val="nil"/>
              <w:bottom w:val="single" w:sz="4" w:space="0" w:color="000000"/>
              <w:right w:val="nil"/>
            </w:tcBorders>
            <w:shd w:val="clear" w:color="auto" w:fill="666666"/>
            <w:hideMark/>
          </w:tcPr>
          <w:p w:rsidR="009B7D6D" w:rsidRDefault="009B7D6D">
            <w:pPr>
              <w:spacing w:after="120" w:line="240" w:lineRule="auto"/>
              <w:jc w:val="center"/>
              <w:rPr>
                <w:rFonts w:ascii="Arial" w:hAnsi="Arial" w:cs="Arial"/>
                <w:color w:val="FFFFFF"/>
              </w:rPr>
            </w:pPr>
            <w:r>
              <w:rPr>
                <w:rFonts w:ascii="Arial" w:hAnsi="Arial" w:cs="Arial"/>
                <w:color w:val="FFFFFF"/>
              </w:rPr>
              <w:t>présents</w:t>
            </w:r>
          </w:p>
        </w:tc>
        <w:tc>
          <w:tcPr>
            <w:tcW w:w="1701" w:type="dxa"/>
            <w:tcBorders>
              <w:top w:val="single" w:sz="8" w:space="0" w:color="000000"/>
              <w:left w:val="nil"/>
              <w:bottom w:val="single" w:sz="4" w:space="0" w:color="000000"/>
              <w:right w:val="nil"/>
            </w:tcBorders>
            <w:shd w:val="clear" w:color="auto" w:fill="666666"/>
            <w:hideMark/>
          </w:tcPr>
          <w:p w:rsidR="009B7D6D" w:rsidRDefault="009B7D6D">
            <w:pPr>
              <w:spacing w:after="120" w:line="240" w:lineRule="auto"/>
              <w:jc w:val="center"/>
              <w:rPr>
                <w:rFonts w:ascii="Arial" w:hAnsi="Arial" w:cs="Arial"/>
                <w:color w:val="FFFFFF"/>
              </w:rPr>
            </w:pPr>
            <w:r>
              <w:rPr>
                <w:rFonts w:ascii="Arial" w:hAnsi="Arial" w:cs="Arial"/>
                <w:color w:val="FFFFFF"/>
              </w:rPr>
              <w:t>oui</w:t>
            </w:r>
          </w:p>
        </w:tc>
        <w:tc>
          <w:tcPr>
            <w:tcW w:w="1701" w:type="dxa"/>
            <w:tcBorders>
              <w:top w:val="single" w:sz="8" w:space="0" w:color="000000"/>
              <w:left w:val="nil"/>
              <w:bottom w:val="single" w:sz="4" w:space="0" w:color="000000"/>
              <w:right w:val="nil"/>
            </w:tcBorders>
            <w:shd w:val="clear" w:color="auto" w:fill="666666"/>
            <w:hideMark/>
          </w:tcPr>
          <w:p w:rsidR="009B7D6D" w:rsidRDefault="009B7D6D">
            <w:pPr>
              <w:spacing w:after="120" w:line="240" w:lineRule="auto"/>
              <w:jc w:val="center"/>
              <w:rPr>
                <w:rFonts w:ascii="Arial" w:hAnsi="Arial" w:cs="Arial"/>
                <w:color w:val="FFFFFF"/>
              </w:rPr>
            </w:pPr>
            <w:r>
              <w:rPr>
                <w:rFonts w:ascii="Arial" w:hAnsi="Arial" w:cs="Arial"/>
                <w:color w:val="FFFFFF"/>
              </w:rPr>
              <w:t>non</w:t>
            </w:r>
          </w:p>
        </w:tc>
        <w:tc>
          <w:tcPr>
            <w:tcW w:w="1701" w:type="dxa"/>
            <w:tcBorders>
              <w:top w:val="single" w:sz="8" w:space="0" w:color="000000"/>
              <w:left w:val="nil"/>
              <w:bottom w:val="single" w:sz="4" w:space="0" w:color="000000"/>
              <w:right w:val="nil"/>
            </w:tcBorders>
            <w:shd w:val="clear" w:color="auto" w:fill="666666"/>
            <w:hideMark/>
          </w:tcPr>
          <w:p w:rsidR="009B7D6D" w:rsidRDefault="009B7D6D">
            <w:pPr>
              <w:spacing w:after="120" w:line="240" w:lineRule="auto"/>
              <w:jc w:val="center"/>
            </w:pPr>
            <w:r>
              <w:rPr>
                <w:rFonts w:ascii="Arial" w:hAnsi="Arial" w:cs="Arial"/>
                <w:color w:val="FFFFFF"/>
              </w:rPr>
              <w:t>abstentions</w:t>
            </w:r>
          </w:p>
        </w:tc>
      </w:tr>
      <w:tr w:rsidR="009B7D6D" w:rsidTr="009B7D6D">
        <w:tc>
          <w:tcPr>
            <w:tcW w:w="1701" w:type="dxa"/>
            <w:shd w:val="clear" w:color="auto" w:fill="B2B2B2"/>
            <w:hideMark/>
          </w:tcPr>
          <w:p w:rsidR="009B7D6D" w:rsidRDefault="009B7D6D">
            <w:pPr>
              <w:spacing w:after="120" w:line="240" w:lineRule="auto"/>
              <w:jc w:val="center"/>
              <w:rPr>
                <w:rFonts w:ascii="Arial" w:hAnsi="Arial" w:cs="Arial"/>
              </w:rPr>
            </w:pPr>
            <w:r>
              <w:rPr>
                <w:rFonts w:ascii="Arial" w:hAnsi="Arial" w:cs="Arial"/>
                <w:b/>
                <w:lang w:val="en-US"/>
              </w:rPr>
              <w:t>P.S./L.B</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pPr>
            <w:r>
              <w:rPr>
                <w:rFonts w:ascii="Arial" w:hAnsi="Arial" w:cs="Arial"/>
              </w:rPr>
              <w:t>.....</w:t>
            </w:r>
          </w:p>
        </w:tc>
      </w:tr>
      <w:tr w:rsidR="009B7D6D" w:rsidTr="009B7D6D">
        <w:tc>
          <w:tcPr>
            <w:tcW w:w="1701" w:type="dxa"/>
            <w:shd w:val="clear" w:color="auto" w:fill="B2B2B2"/>
            <w:hideMark/>
          </w:tcPr>
          <w:p w:rsidR="009B7D6D" w:rsidRDefault="009B7D6D">
            <w:pPr>
              <w:spacing w:after="120" w:line="240" w:lineRule="auto"/>
              <w:jc w:val="center"/>
              <w:rPr>
                <w:rFonts w:ascii="Arial" w:hAnsi="Arial" w:cs="Arial"/>
              </w:rPr>
            </w:pPr>
            <w:r>
              <w:rPr>
                <w:rFonts w:ascii="Arial" w:hAnsi="Arial" w:cs="Arial"/>
                <w:b/>
                <w:lang w:val="en-US"/>
              </w:rPr>
              <w:t xml:space="preserve">Pour </w:t>
            </w:r>
            <w:r>
              <w:rPr>
                <w:rFonts w:ascii="Arial" w:hAnsi="Arial" w:cs="Arial"/>
                <w:b/>
              </w:rPr>
              <w:t>Vous</w:t>
            </w:r>
            <w:r>
              <w:rPr>
                <w:rFonts w:ascii="Arial" w:hAnsi="Arial" w:cs="Arial"/>
                <w:b/>
                <w:lang w:val="en-US"/>
              </w:rPr>
              <w:t xml:space="preserve"> !</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pPr>
            <w:r>
              <w:rPr>
                <w:rFonts w:ascii="Arial" w:hAnsi="Arial" w:cs="Arial"/>
              </w:rPr>
              <w:t>.....</w:t>
            </w:r>
          </w:p>
        </w:tc>
      </w:tr>
      <w:tr w:rsidR="009B7D6D" w:rsidTr="009B7D6D">
        <w:tc>
          <w:tcPr>
            <w:tcW w:w="1701" w:type="dxa"/>
            <w:shd w:val="clear" w:color="auto" w:fill="B2B2B2"/>
            <w:hideMark/>
          </w:tcPr>
          <w:p w:rsidR="009B7D6D" w:rsidRDefault="009B7D6D">
            <w:pPr>
              <w:spacing w:after="120" w:line="240" w:lineRule="auto"/>
              <w:jc w:val="center"/>
              <w:rPr>
                <w:rFonts w:ascii="Arial" w:hAnsi="Arial" w:cs="Arial"/>
              </w:rPr>
            </w:pPr>
            <w:r>
              <w:rPr>
                <w:rFonts w:ascii="Arial" w:hAnsi="Arial" w:cs="Arial"/>
                <w:b/>
              </w:rPr>
              <w:t>Écolo</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rPr>
                <w:rFonts w:ascii="Arial" w:hAnsi="Arial" w:cs="Arial"/>
              </w:rPr>
            </w:pPr>
            <w:r>
              <w:rPr>
                <w:rFonts w:ascii="Arial" w:hAnsi="Arial" w:cs="Arial"/>
              </w:rPr>
              <w:t>…..</w:t>
            </w:r>
          </w:p>
        </w:tc>
        <w:tc>
          <w:tcPr>
            <w:tcW w:w="1701" w:type="dxa"/>
            <w:hideMark/>
          </w:tcPr>
          <w:p w:rsidR="009B7D6D" w:rsidRDefault="009B7D6D">
            <w:pPr>
              <w:spacing w:after="120" w:line="240" w:lineRule="auto"/>
              <w:jc w:val="center"/>
            </w:pPr>
            <w:r>
              <w:rPr>
                <w:rFonts w:ascii="Arial" w:hAnsi="Arial" w:cs="Arial"/>
              </w:rPr>
              <w:t>…..</w:t>
            </w:r>
          </w:p>
        </w:tc>
      </w:tr>
      <w:tr w:rsidR="009B7D6D" w:rsidTr="009B7D6D">
        <w:tc>
          <w:tcPr>
            <w:tcW w:w="1701" w:type="dxa"/>
            <w:tcBorders>
              <w:top w:val="nil"/>
              <w:left w:val="nil"/>
              <w:bottom w:val="single" w:sz="8" w:space="0" w:color="000000"/>
              <w:right w:val="nil"/>
            </w:tcBorders>
            <w:shd w:val="clear" w:color="auto" w:fill="B2B2B2"/>
            <w:hideMark/>
          </w:tcPr>
          <w:p w:rsidR="009B7D6D" w:rsidRDefault="009B7D6D">
            <w:pPr>
              <w:spacing w:after="120" w:line="240" w:lineRule="auto"/>
              <w:jc w:val="center"/>
              <w:rPr>
                <w:rFonts w:ascii="Arial" w:hAnsi="Arial" w:cs="Arial"/>
              </w:rPr>
            </w:pPr>
            <w:r>
              <w:rPr>
                <w:rFonts w:ascii="Arial" w:hAnsi="Arial" w:cs="Arial"/>
                <w:b/>
              </w:rPr>
              <w:t>TOTAL</w:t>
            </w:r>
          </w:p>
        </w:tc>
        <w:tc>
          <w:tcPr>
            <w:tcW w:w="1701" w:type="dxa"/>
            <w:tcBorders>
              <w:top w:val="nil"/>
              <w:left w:val="nil"/>
              <w:bottom w:val="single" w:sz="8" w:space="0" w:color="000000"/>
              <w:right w:val="nil"/>
            </w:tcBorders>
            <w:hideMark/>
          </w:tcPr>
          <w:p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rsidR="009B7D6D" w:rsidRDefault="009B7D6D">
            <w:pPr>
              <w:spacing w:after="120" w:line="240" w:lineRule="auto"/>
              <w:jc w:val="center"/>
            </w:pPr>
            <w:r>
              <w:rPr>
                <w:rFonts w:ascii="Arial" w:hAnsi="Arial" w:cs="Arial"/>
              </w:rPr>
              <w:t>.....</w:t>
            </w:r>
          </w:p>
        </w:tc>
      </w:tr>
    </w:tbl>
    <w:p w:rsidR="009B7D6D" w:rsidRDefault="009B7D6D" w:rsidP="00DC2DA2">
      <w:pPr>
        <w:spacing w:after="0" w:line="240" w:lineRule="auto"/>
        <w:rPr>
          <w:rFonts w:ascii="Tahoma" w:hAnsi="Tahoma" w:cs="Tahoma"/>
          <w:lang w:val="fr-FR"/>
        </w:rPr>
      </w:pPr>
    </w:p>
    <w:p w:rsidR="009B7D6D" w:rsidRPr="00DC2DA2" w:rsidRDefault="009B7D6D" w:rsidP="00DC2DA2">
      <w:pPr>
        <w:spacing w:after="0" w:line="240" w:lineRule="auto"/>
        <w:rPr>
          <w:rFonts w:ascii="Tahoma" w:hAnsi="Tahoma" w:cs="Tahoma"/>
          <w:lang w:val="fr-FR"/>
        </w:rPr>
      </w:pPr>
    </w:p>
    <w:p w:rsidR="00DC2DA2" w:rsidRPr="00B30728" w:rsidRDefault="00B30728" w:rsidP="00B30728">
      <w:pPr>
        <w:spacing w:after="0" w:line="240" w:lineRule="auto"/>
        <w:jc w:val="center"/>
        <w:rPr>
          <w:rFonts w:ascii="Arial Black" w:hAnsi="Arial Black" w:cs="Tahoma"/>
          <w:i/>
          <w:lang w:val="fr-FR"/>
        </w:rPr>
      </w:pPr>
      <w:r w:rsidRPr="00B30728">
        <w:rPr>
          <w:rFonts w:ascii="Arial Black" w:hAnsi="Arial Black" w:cs="Tahoma"/>
          <w:i/>
          <w:lang w:val="fr-FR"/>
        </w:rPr>
        <w:t>H U I S  C L O S</w:t>
      </w:r>
    </w:p>
    <w:p w:rsidR="0065599A" w:rsidRDefault="0065599A" w:rsidP="00DC2DA2">
      <w:pPr>
        <w:spacing w:after="0" w:line="240" w:lineRule="auto"/>
        <w:rPr>
          <w:rFonts w:ascii="Tahoma" w:hAnsi="Tahoma" w:cs="Tahoma"/>
          <w:lang w:val="fr-FR"/>
        </w:rPr>
      </w:pPr>
    </w:p>
    <w:p w:rsidR="00CF2DF8" w:rsidRPr="00DC2DA2" w:rsidRDefault="00CF2DF8" w:rsidP="00DC2DA2">
      <w:pPr>
        <w:spacing w:after="0" w:line="240" w:lineRule="auto"/>
        <w:rPr>
          <w:rFonts w:ascii="Tahoma" w:hAnsi="Tahoma" w:cs="Tahoma"/>
          <w:lang w:val="fr-FR"/>
        </w:rPr>
      </w:pPr>
    </w:p>
    <w:p w:rsidR="00DC2DA2" w:rsidRPr="00E645F5" w:rsidRDefault="00BB6E79" w:rsidP="008072D0">
      <w:pPr>
        <w:pStyle w:val="Paragraphedeliste"/>
        <w:numPr>
          <w:ilvl w:val="0"/>
          <w:numId w:val="1"/>
        </w:numPr>
        <w:spacing w:after="0" w:line="240" w:lineRule="auto"/>
        <w:rPr>
          <w:rFonts w:ascii="Tahoma" w:hAnsi="Tahoma" w:cs="Tahoma"/>
          <w:i/>
          <w:u w:val="single"/>
        </w:rPr>
      </w:pPr>
      <w:r w:rsidRPr="00BB6E79">
        <w:rPr>
          <w:rFonts w:ascii="Tahoma" w:hAnsi="Tahoma" w:cs="Tahoma"/>
          <w:i/>
          <w:u w:val="single"/>
        </w:rPr>
        <w:t>Désignation des fonctionnaires sanctionnateurs provinciaux sur base de la loi du 24 juin 2013 sur les sanctions administratives communales, du décret du 5 juin 2008 relatif aux infractions environnementales et du décret du 6 février 2014 relatif à la voirie communale</w:t>
      </w:r>
    </w:p>
    <w:p w:rsidR="00DC2DA2" w:rsidRDefault="00DC2DA2" w:rsidP="00DC2DA2">
      <w:pPr>
        <w:spacing w:after="0" w:line="240" w:lineRule="auto"/>
        <w:rPr>
          <w:rFonts w:ascii="Tahoma" w:hAnsi="Tahoma" w:cs="Tahoma"/>
          <w:lang w:val="fr-FR"/>
        </w:rPr>
      </w:pPr>
    </w:p>
    <w:p w:rsidR="00022271" w:rsidRDefault="00022271" w:rsidP="00DC2DA2">
      <w:pPr>
        <w:spacing w:after="0" w:line="240" w:lineRule="auto"/>
        <w:rPr>
          <w:rFonts w:ascii="Tahoma" w:hAnsi="Tahoma" w:cs="Tahoma"/>
          <w:lang w:val="fr-FR"/>
        </w:rPr>
      </w:pPr>
    </w:p>
    <w:p w:rsidR="00DC2DA2" w:rsidRPr="00DC2DA2" w:rsidRDefault="00DC2DA2" w:rsidP="00DC2DA2">
      <w:pPr>
        <w:pStyle w:val="Paragraphedeliste"/>
        <w:numPr>
          <w:ilvl w:val="0"/>
          <w:numId w:val="1"/>
        </w:numPr>
        <w:spacing w:after="0" w:line="240" w:lineRule="auto"/>
        <w:rPr>
          <w:rFonts w:ascii="Tahoma" w:hAnsi="Tahoma" w:cs="Tahoma"/>
          <w:i/>
          <w:u w:val="single"/>
        </w:rPr>
      </w:pPr>
      <w:r w:rsidRPr="00DC2DA2">
        <w:rPr>
          <w:rFonts w:ascii="Tahoma" w:hAnsi="Tahoma" w:cs="Tahoma"/>
          <w:i/>
          <w:u w:val="single"/>
        </w:rPr>
        <w:t>Personnel enseignant – ratification délibérations du Collège</w:t>
      </w:r>
    </w:p>
    <w:p w:rsidR="00DC2DA2" w:rsidRDefault="00DC2DA2" w:rsidP="00DC2DA2">
      <w:pPr>
        <w:spacing w:after="0" w:line="240" w:lineRule="auto"/>
        <w:rPr>
          <w:rFonts w:ascii="Tahoma" w:hAnsi="Tahoma" w:cs="Tahoma"/>
          <w:lang w:val="fr-FR"/>
        </w:rPr>
      </w:pPr>
    </w:p>
    <w:p w:rsidR="009B7D6D" w:rsidRPr="009B7D6D" w:rsidRDefault="009B7D6D" w:rsidP="009B7D6D">
      <w:pPr>
        <w:spacing w:after="0" w:line="240" w:lineRule="auto"/>
        <w:rPr>
          <w:rFonts w:ascii="Tahoma" w:hAnsi="Tahoma" w:cs="Tahoma"/>
        </w:rPr>
      </w:pPr>
    </w:p>
    <w:p w:rsidR="009B7D6D" w:rsidRPr="009B7D6D" w:rsidRDefault="009B7D6D" w:rsidP="009B7D6D">
      <w:pPr>
        <w:tabs>
          <w:tab w:val="left" w:pos="5670"/>
        </w:tabs>
        <w:spacing w:after="0" w:line="240" w:lineRule="auto"/>
        <w:rPr>
          <w:rFonts w:ascii="Tahoma" w:hAnsi="Tahoma" w:cs="Tahoma"/>
        </w:rPr>
      </w:pPr>
      <w:r w:rsidRPr="009B7D6D">
        <w:rPr>
          <w:rFonts w:ascii="Tahoma" w:hAnsi="Tahoma" w:cs="Tahoma"/>
        </w:rPr>
        <w:tab/>
        <w:t>Bonne séance</w:t>
      </w:r>
    </w:p>
    <w:p w:rsidR="009B7D6D" w:rsidRPr="009B7D6D" w:rsidRDefault="009B7D6D" w:rsidP="009B7D6D">
      <w:pPr>
        <w:tabs>
          <w:tab w:val="left" w:pos="5670"/>
        </w:tabs>
        <w:spacing w:after="0" w:line="240" w:lineRule="auto"/>
        <w:rPr>
          <w:rFonts w:ascii="Tahoma" w:hAnsi="Tahoma" w:cs="Tahoma"/>
        </w:rPr>
      </w:pPr>
    </w:p>
    <w:p w:rsidR="009B7D6D" w:rsidRPr="009B7D6D" w:rsidRDefault="009B7D6D" w:rsidP="009B7D6D">
      <w:pPr>
        <w:tabs>
          <w:tab w:val="left" w:pos="5670"/>
        </w:tabs>
        <w:spacing w:after="0" w:line="240" w:lineRule="auto"/>
        <w:rPr>
          <w:rFonts w:ascii="Tahoma" w:hAnsi="Tahoma" w:cs="Tahoma"/>
        </w:rPr>
      </w:pPr>
      <w:r w:rsidRPr="009B7D6D">
        <w:rPr>
          <w:rFonts w:ascii="Tahoma" w:hAnsi="Tahoma" w:cs="Tahoma"/>
        </w:rPr>
        <w:tab/>
        <w:t>Daniel SENESAEL</w:t>
      </w:r>
    </w:p>
    <w:p w:rsidR="009B7D6D" w:rsidRPr="00937017" w:rsidRDefault="009B7D6D" w:rsidP="00D278CA">
      <w:pPr>
        <w:tabs>
          <w:tab w:val="left" w:pos="5670"/>
        </w:tabs>
        <w:spacing w:after="0" w:line="240" w:lineRule="auto"/>
        <w:rPr>
          <w:rFonts w:ascii="Tahoma" w:hAnsi="Tahoma" w:cs="Tahoma"/>
        </w:rPr>
      </w:pPr>
      <w:r w:rsidRPr="009B7D6D">
        <w:rPr>
          <w:rFonts w:ascii="Tahoma" w:hAnsi="Tahoma" w:cs="Tahoma"/>
        </w:rPr>
        <w:tab/>
        <w:t>Député – Bourgmestre</w:t>
      </w:r>
    </w:p>
    <w:sectPr w:rsidR="009B7D6D" w:rsidRPr="00937017" w:rsidSect="00577F87">
      <w:footerReference w:type="default" r:id="rId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4E0" w:rsidRDefault="006014E0" w:rsidP="00FF4D8E">
      <w:pPr>
        <w:spacing w:after="0" w:line="240" w:lineRule="auto"/>
      </w:pPr>
      <w:r>
        <w:separator/>
      </w:r>
    </w:p>
  </w:endnote>
  <w:endnote w:type="continuationSeparator" w:id="0">
    <w:p w:rsidR="006014E0" w:rsidRDefault="006014E0" w:rsidP="00FF4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6"/>
        <w:szCs w:val="16"/>
      </w:rPr>
      <w:id w:val="-1023393239"/>
      <w:docPartObj>
        <w:docPartGallery w:val="Page Numbers (Bottom of Page)"/>
        <w:docPartUnique/>
      </w:docPartObj>
    </w:sdtPr>
    <w:sdtEndPr/>
    <w:sdtContent>
      <w:p w:rsidR="006014E0" w:rsidRPr="00FF20A7" w:rsidRDefault="006014E0">
        <w:pPr>
          <w:pStyle w:val="Pieddepage"/>
          <w:rPr>
            <w:rFonts w:ascii="Tahoma" w:hAnsi="Tahoma" w:cs="Tahoma"/>
            <w:sz w:val="16"/>
            <w:szCs w:val="16"/>
          </w:rPr>
        </w:pPr>
        <w:r>
          <w:rPr>
            <w:rFonts w:ascii="Tahoma" w:hAnsi="Tahoma" w:cs="Tahoma"/>
            <w:sz w:val="16"/>
            <w:szCs w:val="16"/>
          </w:rPr>
          <w:fldChar w:fldCharType="begin"/>
        </w:r>
        <w:r>
          <w:rPr>
            <w:rFonts w:ascii="Tahoma" w:hAnsi="Tahoma" w:cs="Tahoma"/>
            <w:sz w:val="16"/>
            <w:szCs w:val="16"/>
          </w:rPr>
          <w:instrText xml:space="preserve"> FILENAME \* MERGEFORMAT </w:instrText>
        </w:r>
        <w:r>
          <w:rPr>
            <w:rFonts w:ascii="Tahoma" w:hAnsi="Tahoma" w:cs="Tahoma"/>
            <w:sz w:val="16"/>
            <w:szCs w:val="16"/>
          </w:rPr>
          <w:fldChar w:fldCharType="separate"/>
        </w:r>
        <w:r>
          <w:rPr>
            <w:rFonts w:ascii="Tahoma" w:hAnsi="Tahoma" w:cs="Tahoma"/>
            <w:noProof/>
            <w:sz w:val="16"/>
            <w:szCs w:val="16"/>
          </w:rPr>
          <w:t>20190930 - presse</w:t>
        </w:r>
        <w:r>
          <w:rPr>
            <w:rFonts w:ascii="Tahoma" w:hAnsi="Tahoma" w:cs="Tahoma"/>
            <w:sz w:val="16"/>
            <w:szCs w:val="16"/>
          </w:rPr>
          <w:fldChar w:fldCharType="end"/>
        </w:r>
        <w:r w:rsidRPr="00FF20A7">
          <w:rPr>
            <w:rFonts w:ascii="Tahoma" w:hAnsi="Tahoma" w:cs="Tahoma"/>
            <w:noProof/>
            <w:sz w:val="16"/>
            <w:szCs w:val="16"/>
          </w:rPr>
          <mc:AlternateContent>
            <mc:Choice Requires="wps">
              <w:drawing>
                <wp:anchor distT="0" distB="0" distL="114300" distR="114300" simplePos="0" relativeHeight="251659264" behindDoc="0" locked="0" layoutInCell="0" allowOverlap="1">
                  <wp:simplePos x="0" y="0"/>
                  <wp:positionH relativeFrom="rightMargin">
                    <wp:posOffset>9525</wp:posOffset>
                  </wp:positionH>
                  <wp:positionV relativeFrom="bottomMargin">
                    <wp:posOffset>121692</wp:posOffset>
                  </wp:positionV>
                  <wp:extent cx="368300" cy="326975"/>
                  <wp:effectExtent l="0" t="0" r="12700" b="1651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26975"/>
                          </a:xfrm>
                          <a:prstGeom prst="foldedCorner">
                            <a:avLst>
                              <a:gd name="adj" fmla="val 34560"/>
                            </a:avLst>
                          </a:prstGeom>
                          <a:solidFill>
                            <a:srgbClr val="FFFFFF"/>
                          </a:solidFill>
                          <a:ln w="3175">
                            <a:solidFill>
                              <a:srgbClr val="808080"/>
                            </a:solidFill>
                            <a:round/>
                            <a:headEnd/>
                            <a:tailEnd/>
                          </a:ln>
                        </wps:spPr>
                        <wps:txbx>
                          <w:txbxContent>
                            <w:p w:rsidR="006014E0" w:rsidRPr="00FF20A7" w:rsidRDefault="006014E0">
                              <w:pPr>
                                <w:jc w:val="center"/>
                                <w:rPr>
                                  <w:rFonts w:ascii="Tahoma" w:hAnsi="Tahoma" w:cs="Tahoma"/>
                                  <w:sz w:val="16"/>
                                  <w:szCs w:val="16"/>
                                </w:rPr>
                              </w:pPr>
                              <w:r w:rsidRPr="00FF20A7">
                                <w:rPr>
                                  <w:rFonts w:ascii="Tahoma" w:hAnsi="Tahoma" w:cs="Tahoma"/>
                                  <w:sz w:val="16"/>
                                  <w:szCs w:val="16"/>
                                </w:rPr>
                                <w:fldChar w:fldCharType="begin"/>
                              </w:r>
                              <w:r w:rsidRPr="00FF20A7">
                                <w:rPr>
                                  <w:rFonts w:ascii="Tahoma" w:hAnsi="Tahoma" w:cs="Tahoma"/>
                                  <w:sz w:val="16"/>
                                  <w:szCs w:val="16"/>
                                </w:rPr>
                                <w:instrText>PAGE    \* MERGEFORMAT</w:instrText>
                              </w:r>
                              <w:r w:rsidRPr="00FF20A7">
                                <w:rPr>
                                  <w:rFonts w:ascii="Tahoma" w:hAnsi="Tahoma" w:cs="Tahoma"/>
                                  <w:sz w:val="16"/>
                                  <w:szCs w:val="16"/>
                                </w:rPr>
                                <w:fldChar w:fldCharType="separate"/>
                              </w:r>
                              <w:r w:rsidRPr="00FF20A7">
                                <w:rPr>
                                  <w:rFonts w:ascii="Tahoma" w:hAnsi="Tahoma" w:cs="Tahoma"/>
                                  <w:sz w:val="16"/>
                                  <w:szCs w:val="16"/>
                                  <w:lang w:val="fr-FR"/>
                                </w:rPr>
                                <w:t>2</w:t>
                              </w:r>
                              <w:r w:rsidRPr="00FF20A7">
                                <w:rPr>
                                  <w:rFonts w:ascii="Tahoma" w:hAnsi="Tahoma" w:cs="Tahoma"/>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75pt;margin-top:9.6pt;width:29pt;height:25.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" o:allowincell="f" adj="14135" strokecolor="gray" strokeweight=".25pt">
                  <v:textbox>
                    <w:txbxContent>
                      <w:p w:rsidR="006014E0" w:rsidRPr="00FF20A7" w:rsidRDefault="006014E0">
                        <w:pPr>
                          <w:jc w:val="center"/>
                          <w:rPr>
                            <w:rFonts w:ascii="Tahoma" w:hAnsi="Tahoma" w:cs="Tahoma"/>
                            <w:sz w:val="16"/>
                            <w:szCs w:val="16"/>
                          </w:rPr>
                        </w:pPr>
                        <w:r w:rsidRPr="00FF20A7">
                          <w:rPr>
                            <w:rFonts w:ascii="Tahoma" w:hAnsi="Tahoma" w:cs="Tahoma"/>
                            <w:sz w:val="16"/>
                            <w:szCs w:val="16"/>
                          </w:rPr>
                          <w:fldChar w:fldCharType="begin"/>
                        </w:r>
                        <w:r w:rsidRPr="00FF20A7">
                          <w:rPr>
                            <w:rFonts w:ascii="Tahoma" w:hAnsi="Tahoma" w:cs="Tahoma"/>
                            <w:sz w:val="16"/>
                            <w:szCs w:val="16"/>
                          </w:rPr>
                          <w:instrText>PAGE    \* MERGEFORMAT</w:instrText>
                        </w:r>
                        <w:r w:rsidRPr="00FF20A7">
                          <w:rPr>
                            <w:rFonts w:ascii="Tahoma" w:hAnsi="Tahoma" w:cs="Tahoma"/>
                            <w:sz w:val="16"/>
                            <w:szCs w:val="16"/>
                          </w:rPr>
                          <w:fldChar w:fldCharType="separate"/>
                        </w:r>
                        <w:r w:rsidRPr="00FF20A7">
                          <w:rPr>
                            <w:rFonts w:ascii="Tahoma" w:hAnsi="Tahoma" w:cs="Tahoma"/>
                            <w:sz w:val="16"/>
                            <w:szCs w:val="16"/>
                            <w:lang w:val="fr-FR"/>
                          </w:rPr>
                          <w:t>2</w:t>
                        </w:r>
                        <w:r w:rsidRPr="00FF20A7">
                          <w:rPr>
                            <w:rFonts w:ascii="Tahoma" w:hAnsi="Tahoma" w:cs="Tahoma"/>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4E0" w:rsidRDefault="006014E0" w:rsidP="00FF4D8E">
      <w:pPr>
        <w:spacing w:after="0" w:line="240" w:lineRule="auto"/>
      </w:pPr>
      <w:r>
        <w:separator/>
      </w:r>
    </w:p>
  </w:footnote>
  <w:footnote w:type="continuationSeparator" w:id="0">
    <w:p w:rsidR="006014E0" w:rsidRDefault="006014E0" w:rsidP="00FF4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C5A60FE4"/>
    <w:lvl w:ilvl="0">
      <w:start w:val="1"/>
      <w:numFmt w:val="decimal"/>
      <w:lvlText w:val="%1."/>
      <w:lvlJc w:val="left"/>
      <w:pPr>
        <w:tabs>
          <w:tab w:val="num" w:pos="360"/>
        </w:tabs>
        <w:ind w:left="360" w:hanging="360"/>
      </w:pPr>
      <w:rPr>
        <w:rFonts w:ascii="Tahoma" w:eastAsia="Calibri" w:hAnsi="Tahoma" w:cs="Arial" w:hint="default"/>
        <w:i/>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3F61C0"/>
    <w:multiLevelType w:val="hybridMultilevel"/>
    <w:tmpl w:val="3D0C6AEA"/>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3034103"/>
    <w:multiLevelType w:val="hybridMultilevel"/>
    <w:tmpl w:val="8E72114C"/>
    <w:lvl w:ilvl="0" w:tplc="080C000B">
      <w:start w:val="1"/>
      <w:numFmt w:val="bullet"/>
      <w:lvlText w:val=""/>
      <w:lvlJc w:val="left"/>
      <w:pPr>
        <w:ind w:left="1003" w:hanging="360"/>
      </w:pPr>
      <w:rPr>
        <w:rFonts w:ascii="Wingdings" w:hAnsi="Wingdings" w:hint="default"/>
      </w:rPr>
    </w:lvl>
    <w:lvl w:ilvl="1" w:tplc="080C0003" w:tentative="1">
      <w:start w:val="1"/>
      <w:numFmt w:val="bullet"/>
      <w:lvlText w:val="o"/>
      <w:lvlJc w:val="left"/>
      <w:pPr>
        <w:ind w:left="1723" w:hanging="360"/>
      </w:pPr>
      <w:rPr>
        <w:rFonts w:ascii="Courier New" w:hAnsi="Courier New" w:cs="Courier New" w:hint="default"/>
      </w:rPr>
    </w:lvl>
    <w:lvl w:ilvl="2" w:tplc="080C0005" w:tentative="1">
      <w:start w:val="1"/>
      <w:numFmt w:val="bullet"/>
      <w:lvlText w:val=""/>
      <w:lvlJc w:val="left"/>
      <w:pPr>
        <w:ind w:left="2443" w:hanging="360"/>
      </w:pPr>
      <w:rPr>
        <w:rFonts w:ascii="Wingdings" w:hAnsi="Wingdings" w:hint="default"/>
      </w:rPr>
    </w:lvl>
    <w:lvl w:ilvl="3" w:tplc="080C0001" w:tentative="1">
      <w:start w:val="1"/>
      <w:numFmt w:val="bullet"/>
      <w:lvlText w:val=""/>
      <w:lvlJc w:val="left"/>
      <w:pPr>
        <w:ind w:left="3163" w:hanging="360"/>
      </w:pPr>
      <w:rPr>
        <w:rFonts w:ascii="Symbol" w:hAnsi="Symbol" w:hint="default"/>
      </w:rPr>
    </w:lvl>
    <w:lvl w:ilvl="4" w:tplc="080C0003" w:tentative="1">
      <w:start w:val="1"/>
      <w:numFmt w:val="bullet"/>
      <w:lvlText w:val="o"/>
      <w:lvlJc w:val="left"/>
      <w:pPr>
        <w:ind w:left="3883" w:hanging="360"/>
      </w:pPr>
      <w:rPr>
        <w:rFonts w:ascii="Courier New" w:hAnsi="Courier New" w:cs="Courier New" w:hint="default"/>
      </w:rPr>
    </w:lvl>
    <w:lvl w:ilvl="5" w:tplc="080C0005" w:tentative="1">
      <w:start w:val="1"/>
      <w:numFmt w:val="bullet"/>
      <w:lvlText w:val=""/>
      <w:lvlJc w:val="left"/>
      <w:pPr>
        <w:ind w:left="4603" w:hanging="360"/>
      </w:pPr>
      <w:rPr>
        <w:rFonts w:ascii="Wingdings" w:hAnsi="Wingdings" w:hint="default"/>
      </w:rPr>
    </w:lvl>
    <w:lvl w:ilvl="6" w:tplc="080C0001" w:tentative="1">
      <w:start w:val="1"/>
      <w:numFmt w:val="bullet"/>
      <w:lvlText w:val=""/>
      <w:lvlJc w:val="left"/>
      <w:pPr>
        <w:ind w:left="5323" w:hanging="360"/>
      </w:pPr>
      <w:rPr>
        <w:rFonts w:ascii="Symbol" w:hAnsi="Symbol" w:hint="default"/>
      </w:rPr>
    </w:lvl>
    <w:lvl w:ilvl="7" w:tplc="080C0003" w:tentative="1">
      <w:start w:val="1"/>
      <w:numFmt w:val="bullet"/>
      <w:lvlText w:val="o"/>
      <w:lvlJc w:val="left"/>
      <w:pPr>
        <w:ind w:left="6043" w:hanging="360"/>
      </w:pPr>
      <w:rPr>
        <w:rFonts w:ascii="Courier New" w:hAnsi="Courier New" w:cs="Courier New" w:hint="default"/>
      </w:rPr>
    </w:lvl>
    <w:lvl w:ilvl="8" w:tplc="080C0005" w:tentative="1">
      <w:start w:val="1"/>
      <w:numFmt w:val="bullet"/>
      <w:lvlText w:val=""/>
      <w:lvlJc w:val="left"/>
      <w:pPr>
        <w:ind w:left="6763" w:hanging="360"/>
      </w:pPr>
      <w:rPr>
        <w:rFonts w:ascii="Wingdings" w:hAnsi="Wingdings" w:hint="default"/>
      </w:rPr>
    </w:lvl>
  </w:abstractNum>
  <w:abstractNum w:abstractNumId="3" w15:restartNumberingAfterBreak="0">
    <w:nsid w:val="05EB44F2"/>
    <w:multiLevelType w:val="hybridMultilevel"/>
    <w:tmpl w:val="8800010E"/>
    <w:lvl w:ilvl="0" w:tplc="080C0005">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15:restartNumberingAfterBreak="0">
    <w:nsid w:val="06D376EB"/>
    <w:multiLevelType w:val="singleLevel"/>
    <w:tmpl w:val="040C0017"/>
    <w:lvl w:ilvl="0">
      <w:start w:val="1"/>
      <w:numFmt w:val="lowerLetter"/>
      <w:lvlText w:val="%1)"/>
      <w:lvlJc w:val="left"/>
      <w:pPr>
        <w:tabs>
          <w:tab w:val="num" w:pos="360"/>
        </w:tabs>
        <w:ind w:left="360" w:hanging="360"/>
      </w:pPr>
      <w:rPr>
        <w:rFonts w:hint="default"/>
      </w:rPr>
    </w:lvl>
  </w:abstractNum>
  <w:abstractNum w:abstractNumId="5" w15:restartNumberingAfterBreak="0">
    <w:nsid w:val="0B0F7C44"/>
    <w:multiLevelType w:val="hybridMultilevel"/>
    <w:tmpl w:val="325E9EB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BCD7B86"/>
    <w:multiLevelType w:val="hybridMultilevel"/>
    <w:tmpl w:val="95382214"/>
    <w:lvl w:ilvl="0" w:tplc="232A6D32">
      <w:numFmt w:val="bullet"/>
      <w:lvlText w:val="-"/>
      <w:lvlJc w:val="left"/>
      <w:pPr>
        <w:ind w:left="1410" w:hanging="360"/>
      </w:pPr>
      <w:rPr>
        <w:rFonts w:ascii="Arial" w:eastAsia="Times New Roman" w:hAnsi="Arial" w:cs="Arial" w:hint="default"/>
      </w:rPr>
    </w:lvl>
    <w:lvl w:ilvl="1" w:tplc="080C0003" w:tentative="1">
      <w:start w:val="1"/>
      <w:numFmt w:val="bullet"/>
      <w:lvlText w:val="o"/>
      <w:lvlJc w:val="left"/>
      <w:pPr>
        <w:ind w:left="2130" w:hanging="360"/>
      </w:pPr>
      <w:rPr>
        <w:rFonts w:ascii="Courier New" w:hAnsi="Courier New" w:cs="Courier New" w:hint="default"/>
      </w:rPr>
    </w:lvl>
    <w:lvl w:ilvl="2" w:tplc="080C0005" w:tentative="1">
      <w:start w:val="1"/>
      <w:numFmt w:val="bullet"/>
      <w:lvlText w:val=""/>
      <w:lvlJc w:val="left"/>
      <w:pPr>
        <w:ind w:left="2850" w:hanging="360"/>
      </w:pPr>
      <w:rPr>
        <w:rFonts w:ascii="Wingdings" w:hAnsi="Wingdings" w:hint="default"/>
      </w:rPr>
    </w:lvl>
    <w:lvl w:ilvl="3" w:tplc="080C0001" w:tentative="1">
      <w:start w:val="1"/>
      <w:numFmt w:val="bullet"/>
      <w:lvlText w:val=""/>
      <w:lvlJc w:val="left"/>
      <w:pPr>
        <w:ind w:left="3570" w:hanging="360"/>
      </w:pPr>
      <w:rPr>
        <w:rFonts w:ascii="Symbol" w:hAnsi="Symbol" w:hint="default"/>
      </w:rPr>
    </w:lvl>
    <w:lvl w:ilvl="4" w:tplc="080C0003" w:tentative="1">
      <w:start w:val="1"/>
      <w:numFmt w:val="bullet"/>
      <w:lvlText w:val="o"/>
      <w:lvlJc w:val="left"/>
      <w:pPr>
        <w:ind w:left="4290" w:hanging="360"/>
      </w:pPr>
      <w:rPr>
        <w:rFonts w:ascii="Courier New" w:hAnsi="Courier New" w:cs="Courier New" w:hint="default"/>
      </w:rPr>
    </w:lvl>
    <w:lvl w:ilvl="5" w:tplc="080C0005" w:tentative="1">
      <w:start w:val="1"/>
      <w:numFmt w:val="bullet"/>
      <w:lvlText w:val=""/>
      <w:lvlJc w:val="left"/>
      <w:pPr>
        <w:ind w:left="5010" w:hanging="360"/>
      </w:pPr>
      <w:rPr>
        <w:rFonts w:ascii="Wingdings" w:hAnsi="Wingdings" w:hint="default"/>
      </w:rPr>
    </w:lvl>
    <w:lvl w:ilvl="6" w:tplc="080C0001" w:tentative="1">
      <w:start w:val="1"/>
      <w:numFmt w:val="bullet"/>
      <w:lvlText w:val=""/>
      <w:lvlJc w:val="left"/>
      <w:pPr>
        <w:ind w:left="5730" w:hanging="360"/>
      </w:pPr>
      <w:rPr>
        <w:rFonts w:ascii="Symbol" w:hAnsi="Symbol" w:hint="default"/>
      </w:rPr>
    </w:lvl>
    <w:lvl w:ilvl="7" w:tplc="080C0003" w:tentative="1">
      <w:start w:val="1"/>
      <w:numFmt w:val="bullet"/>
      <w:lvlText w:val="o"/>
      <w:lvlJc w:val="left"/>
      <w:pPr>
        <w:ind w:left="6450" w:hanging="360"/>
      </w:pPr>
      <w:rPr>
        <w:rFonts w:ascii="Courier New" w:hAnsi="Courier New" w:cs="Courier New" w:hint="default"/>
      </w:rPr>
    </w:lvl>
    <w:lvl w:ilvl="8" w:tplc="080C0005" w:tentative="1">
      <w:start w:val="1"/>
      <w:numFmt w:val="bullet"/>
      <w:lvlText w:val=""/>
      <w:lvlJc w:val="left"/>
      <w:pPr>
        <w:ind w:left="7170" w:hanging="360"/>
      </w:pPr>
      <w:rPr>
        <w:rFonts w:ascii="Wingdings" w:hAnsi="Wingdings" w:hint="default"/>
      </w:rPr>
    </w:lvl>
  </w:abstractNum>
  <w:abstractNum w:abstractNumId="7" w15:restartNumberingAfterBreak="0">
    <w:nsid w:val="0EF4482D"/>
    <w:multiLevelType w:val="hybridMultilevel"/>
    <w:tmpl w:val="20828208"/>
    <w:lvl w:ilvl="0" w:tplc="A820536C">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251673B"/>
    <w:multiLevelType w:val="hybridMultilevel"/>
    <w:tmpl w:val="0FEACA48"/>
    <w:lvl w:ilvl="0" w:tplc="0010CA8C">
      <w:start w:val="1"/>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7A6634E"/>
    <w:multiLevelType w:val="hybridMultilevel"/>
    <w:tmpl w:val="1384240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A4036FD"/>
    <w:multiLevelType w:val="hybridMultilevel"/>
    <w:tmpl w:val="B16E44B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3C44E98"/>
    <w:multiLevelType w:val="hybridMultilevel"/>
    <w:tmpl w:val="171CEB24"/>
    <w:lvl w:ilvl="0" w:tplc="A820536C">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3E82785"/>
    <w:multiLevelType w:val="hybridMultilevel"/>
    <w:tmpl w:val="81B448BE"/>
    <w:lvl w:ilvl="0" w:tplc="A820536C">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3F1587D"/>
    <w:multiLevelType w:val="hybridMultilevel"/>
    <w:tmpl w:val="EB3AAD8E"/>
    <w:lvl w:ilvl="0" w:tplc="080C0005">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4" w15:restartNumberingAfterBreak="0">
    <w:nsid w:val="34EF0112"/>
    <w:multiLevelType w:val="hybridMultilevel"/>
    <w:tmpl w:val="A1861176"/>
    <w:lvl w:ilvl="0" w:tplc="A820536C">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53D34E2"/>
    <w:multiLevelType w:val="hybridMultilevel"/>
    <w:tmpl w:val="76284892"/>
    <w:lvl w:ilvl="0" w:tplc="7370246A">
      <w:start w:val="2"/>
      <w:numFmt w:val="bullet"/>
      <w:lvlText w:val="-"/>
      <w:lvlJc w:val="left"/>
      <w:pPr>
        <w:tabs>
          <w:tab w:val="num" w:pos="720"/>
        </w:tabs>
        <w:ind w:left="720" w:hanging="360"/>
      </w:pPr>
      <w:rPr>
        <w:rFonts w:ascii="Arial" w:eastAsia="Calibri"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9D0A66"/>
    <w:multiLevelType w:val="hybridMultilevel"/>
    <w:tmpl w:val="B40CA23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76705BB"/>
    <w:multiLevelType w:val="hybridMultilevel"/>
    <w:tmpl w:val="00F86322"/>
    <w:lvl w:ilvl="0" w:tplc="A820536C">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68A46B7"/>
    <w:multiLevelType w:val="hybridMultilevel"/>
    <w:tmpl w:val="38E88DC0"/>
    <w:lvl w:ilvl="0" w:tplc="A820536C">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5E4F524B"/>
    <w:multiLevelType w:val="hybridMultilevel"/>
    <w:tmpl w:val="F95620D8"/>
    <w:lvl w:ilvl="0" w:tplc="A820536C">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0097172"/>
    <w:multiLevelType w:val="hybridMultilevel"/>
    <w:tmpl w:val="E5522B92"/>
    <w:lvl w:ilvl="0" w:tplc="080C0019">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1" w15:restartNumberingAfterBreak="0">
    <w:nsid w:val="6B8C3520"/>
    <w:multiLevelType w:val="singleLevel"/>
    <w:tmpl w:val="6402130C"/>
    <w:lvl w:ilvl="0">
      <w:start w:val="1"/>
      <w:numFmt w:val="bullet"/>
      <w:lvlText w:val=""/>
      <w:lvlJc w:val="left"/>
      <w:pPr>
        <w:tabs>
          <w:tab w:val="num" w:pos="360"/>
        </w:tabs>
        <w:ind w:left="357" w:hanging="357"/>
      </w:pPr>
      <w:rPr>
        <w:rFonts w:ascii="Wingdings" w:hAnsi="Wingdings" w:hint="default"/>
        <w:sz w:val="16"/>
      </w:rPr>
    </w:lvl>
  </w:abstractNum>
  <w:abstractNum w:abstractNumId="22" w15:restartNumberingAfterBreak="0">
    <w:nsid w:val="6FF85BE4"/>
    <w:multiLevelType w:val="hybridMultilevel"/>
    <w:tmpl w:val="7F461AC8"/>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15:restartNumberingAfterBreak="0">
    <w:nsid w:val="703C0B04"/>
    <w:multiLevelType w:val="hybridMultilevel"/>
    <w:tmpl w:val="76E837F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485705D"/>
    <w:multiLevelType w:val="multilevel"/>
    <w:tmpl w:val="CB342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B23148"/>
    <w:multiLevelType w:val="hybridMultilevel"/>
    <w:tmpl w:val="3A868DBC"/>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765447CB"/>
    <w:multiLevelType w:val="singleLevel"/>
    <w:tmpl w:val="F3D4A844"/>
    <w:lvl w:ilvl="0">
      <w:start w:val="2"/>
      <w:numFmt w:val="bullet"/>
      <w:lvlText w:val="-"/>
      <w:lvlJc w:val="left"/>
      <w:pPr>
        <w:tabs>
          <w:tab w:val="num" w:pos="360"/>
        </w:tabs>
        <w:ind w:left="360" w:hanging="360"/>
      </w:pPr>
      <w:rPr>
        <w:rFonts w:hint="default"/>
      </w:rPr>
    </w:lvl>
  </w:abstractNum>
  <w:abstractNum w:abstractNumId="27" w15:restartNumberingAfterBreak="0">
    <w:nsid w:val="795D4195"/>
    <w:multiLevelType w:val="hybridMultilevel"/>
    <w:tmpl w:val="6CE2AEE8"/>
    <w:lvl w:ilvl="0" w:tplc="BF9C39BA">
      <w:start w:val="1"/>
      <w:numFmt w:val="decimal"/>
      <w:lvlText w:val="%1."/>
      <w:lvlJc w:val="left"/>
      <w:pPr>
        <w:tabs>
          <w:tab w:val="num" w:pos="717"/>
        </w:tabs>
        <w:ind w:left="717" w:hanging="360"/>
      </w:pPr>
      <w:rPr>
        <w:rFonts w:hint="default"/>
      </w:rPr>
    </w:lvl>
    <w:lvl w:ilvl="1" w:tplc="080C0019" w:tentative="1">
      <w:start w:val="1"/>
      <w:numFmt w:val="lowerLetter"/>
      <w:lvlText w:val="%2."/>
      <w:lvlJc w:val="left"/>
      <w:pPr>
        <w:ind w:left="1797" w:hanging="360"/>
      </w:pPr>
    </w:lvl>
    <w:lvl w:ilvl="2" w:tplc="080C001B" w:tentative="1">
      <w:start w:val="1"/>
      <w:numFmt w:val="lowerRoman"/>
      <w:lvlText w:val="%3."/>
      <w:lvlJc w:val="right"/>
      <w:pPr>
        <w:ind w:left="2517" w:hanging="180"/>
      </w:pPr>
    </w:lvl>
    <w:lvl w:ilvl="3" w:tplc="080C000F" w:tentative="1">
      <w:start w:val="1"/>
      <w:numFmt w:val="decimal"/>
      <w:lvlText w:val="%4."/>
      <w:lvlJc w:val="left"/>
      <w:pPr>
        <w:ind w:left="3237" w:hanging="360"/>
      </w:pPr>
    </w:lvl>
    <w:lvl w:ilvl="4" w:tplc="080C0019" w:tentative="1">
      <w:start w:val="1"/>
      <w:numFmt w:val="lowerLetter"/>
      <w:lvlText w:val="%5."/>
      <w:lvlJc w:val="left"/>
      <w:pPr>
        <w:ind w:left="3957" w:hanging="360"/>
      </w:pPr>
    </w:lvl>
    <w:lvl w:ilvl="5" w:tplc="080C001B" w:tentative="1">
      <w:start w:val="1"/>
      <w:numFmt w:val="lowerRoman"/>
      <w:lvlText w:val="%6."/>
      <w:lvlJc w:val="right"/>
      <w:pPr>
        <w:ind w:left="4677" w:hanging="180"/>
      </w:pPr>
    </w:lvl>
    <w:lvl w:ilvl="6" w:tplc="080C000F" w:tentative="1">
      <w:start w:val="1"/>
      <w:numFmt w:val="decimal"/>
      <w:lvlText w:val="%7."/>
      <w:lvlJc w:val="left"/>
      <w:pPr>
        <w:ind w:left="5397" w:hanging="360"/>
      </w:pPr>
    </w:lvl>
    <w:lvl w:ilvl="7" w:tplc="080C0019" w:tentative="1">
      <w:start w:val="1"/>
      <w:numFmt w:val="lowerLetter"/>
      <w:lvlText w:val="%8."/>
      <w:lvlJc w:val="left"/>
      <w:pPr>
        <w:ind w:left="6117" w:hanging="360"/>
      </w:pPr>
    </w:lvl>
    <w:lvl w:ilvl="8" w:tplc="080C001B" w:tentative="1">
      <w:start w:val="1"/>
      <w:numFmt w:val="lowerRoman"/>
      <w:lvlText w:val="%9."/>
      <w:lvlJc w:val="right"/>
      <w:pPr>
        <w:ind w:left="6837" w:hanging="180"/>
      </w:pPr>
    </w:lvl>
  </w:abstractNum>
  <w:abstractNum w:abstractNumId="28" w15:restartNumberingAfterBreak="0">
    <w:nsid w:val="7A056653"/>
    <w:multiLevelType w:val="hybridMultilevel"/>
    <w:tmpl w:val="A3404084"/>
    <w:lvl w:ilvl="0" w:tplc="A820536C">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2"/>
  </w:num>
  <w:num w:numId="4">
    <w:abstractNumId w:val="2"/>
  </w:num>
  <w:num w:numId="5">
    <w:abstractNumId w:val="13"/>
  </w:num>
  <w:num w:numId="6">
    <w:abstractNumId w:val="7"/>
  </w:num>
  <w:num w:numId="7">
    <w:abstractNumId w:val="21"/>
  </w:num>
  <w:num w:numId="8">
    <w:abstractNumId w:val="28"/>
  </w:num>
  <w:num w:numId="9">
    <w:abstractNumId w:val="12"/>
  </w:num>
  <w:num w:numId="10">
    <w:abstractNumId w:val="11"/>
  </w:num>
  <w:num w:numId="11">
    <w:abstractNumId w:val="14"/>
  </w:num>
  <w:num w:numId="12">
    <w:abstractNumId w:val="19"/>
  </w:num>
  <w:num w:numId="13">
    <w:abstractNumId w:val="17"/>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6"/>
  </w:num>
  <w:num w:numId="17">
    <w:abstractNumId w:val="1"/>
  </w:num>
  <w:num w:numId="18">
    <w:abstractNumId w:val="25"/>
  </w:num>
  <w:num w:numId="19">
    <w:abstractNumId w:val="6"/>
  </w:num>
  <w:num w:numId="20">
    <w:abstractNumId w:val="15"/>
  </w:num>
  <w:num w:numId="21">
    <w:abstractNumId w:val="10"/>
  </w:num>
  <w:num w:numId="22">
    <w:abstractNumId w:val="5"/>
  </w:num>
  <w:num w:numId="23">
    <w:abstractNumId w:val="18"/>
  </w:num>
  <w:num w:numId="24">
    <w:abstractNumId w:val="18"/>
  </w:num>
  <w:num w:numId="25">
    <w:abstractNumId w:val="20"/>
  </w:num>
  <w:num w:numId="26">
    <w:abstractNumId w:val="23"/>
  </w:num>
  <w:num w:numId="27">
    <w:abstractNumId w:val="4"/>
  </w:num>
  <w:num w:numId="28">
    <w:abstractNumId w:val="26"/>
  </w:num>
  <w:num w:numId="29">
    <w:abstractNumId w:val="2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017"/>
    <w:rsid w:val="000125FB"/>
    <w:rsid w:val="00012FAF"/>
    <w:rsid w:val="00022271"/>
    <w:rsid w:val="00023346"/>
    <w:rsid w:val="00023902"/>
    <w:rsid w:val="00027EE8"/>
    <w:rsid w:val="0003227D"/>
    <w:rsid w:val="000400F0"/>
    <w:rsid w:val="000734B8"/>
    <w:rsid w:val="00076B0D"/>
    <w:rsid w:val="00086F16"/>
    <w:rsid w:val="00090BE9"/>
    <w:rsid w:val="00091BC3"/>
    <w:rsid w:val="000B32DF"/>
    <w:rsid w:val="000C7776"/>
    <w:rsid w:val="000E1DEC"/>
    <w:rsid w:val="000E3C12"/>
    <w:rsid w:val="0013742F"/>
    <w:rsid w:val="00142402"/>
    <w:rsid w:val="00150BDE"/>
    <w:rsid w:val="00156097"/>
    <w:rsid w:val="00156113"/>
    <w:rsid w:val="00157797"/>
    <w:rsid w:val="00167906"/>
    <w:rsid w:val="001733C7"/>
    <w:rsid w:val="00180B75"/>
    <w:rsid w:val="00186448"/>
    <w:rsid w:val="001B2BAC"/>
    <w:rsid w:val="001C690E"/>
    <w:rsid w:val="001D2EA9"/>
    <w:rsid w:val="001E019D"/>
    <w:rsid w:val="00203D78"/>
    <w:rsid w:val="002145D3"/>
    <w:rsid w:val="00257C1C"/>
    <w:rsid w:val="002A4DCB"/>
    <w:rsid w:val="002B0727"/>
    <w:rsid w:val="002B2BD4"/>
    <w:rsid w:val="002C157B"/>
    <w:rsid w:val="002C6CF1"/>
    <w:rsid w:val="002D5C02"/>
    <w:rsid w:val="002E5CE3"/>
    <w:rsid w:val="00320EF0"/>
    <w:rsid w:val="00330E5B"/>
    <w:rsid w:val="003411C6"/>
    <w:rsid w:val="0038120C"/>
    <w:rsid w:val="00383368"/>
    <w:rsid w:val="003954EB"/>
    <w:rsid w:val="00396488"/>
    <w:rsid w:val="003B09EA"/>
    <w:rsid w:val="003C44B5"/>
    <w:rsid w:val="003D3833"/>
    <w:rsid w:val="003D5DC5"/>
    <w:rsid w:val="003E516C"/>
    <w:rsid w:val="00401CC9"/>
    <w:rsid w:val="0042169F"/>
    <w:rsid w:val="00425A6A"/>
    <w:rsid w:val="0042785C"/>
    <w:rsid w:val="00441F58"/>
    <w:rsid w:val="0045641F"/>
    <w:rsid w:val="00467F5E"/>
    <w:rsid w:val="004806E6"/>
    <w:rsid w:val="00491376"/>
    <w:rsid w:val="004A3F7E"/>
    <w:rsid w:val="004B0D6B"/>
    <w:rsid w:val="004C3185"/>
    <w:rsid w:val="004C35DA"/>
    <w:rsid w:val="004D6F86"/>
    <w:rsid w:val="004E19A8"/>
    <w:rsid w:val="004E5629"/>
    <w:rsid w:val="004E5C97"/>
    <w:rsid w:val="004E71E9"/>
    <w:rsid w:val="004F008C"/>
    <w:rsid w:val="004F0736"/>
    <w:rsid w:val="004F4BE0"/>
    <w:rsid w:val="00510080"/>
    <w:rsid w:val="005168CA"/>
    <w:rsid w:val="00530A2B"/>
    <w:rsid w:val="00542BD5"/>
    <w:rsid w:val="005474D1"/>
    <w:rsid w:val="0055079D"/>
    <w:rsid w:val="005721D4"/>
    <w:rsid w:val="00575B2E"/>
    <w:rsid w:val="00577F87"/>
    <w:rsid w:val="00587996"/>
    <w:rsid w:val="00594ABB"/>
    <w:rsid w:val="005B16AD"/>
    <w:rsid w:val="005B347A"/>
    <w:rsid w:val="005C16B8"/>
    <w:rsid w:val="005C5D30"/>
    <w:rsid w:val="005F2E65"/>
    <w:rsid w:val="006014E0"/>
    <w:rsid w:val="006066EA"/>
    <w:rsid w:val="00606E96"/>
    <w:rsid w:val="006341DF"/>
    <w:rsid w:val="006348DE"/>
    <w:rsid w:val="006425FA"/>
    <w:rsid w:val="00646337"/>
    <w:rsid w:val="006513CD"/>
    <w:rsid w:val="0065599A"/>
    <w:rsid w:val="00665376"/>
    <w:rsid w:val="0067121D"/>
    <w:rsid w:val="00697192"/>
    <w:rsid w:val="00697A45"/>
    <w:rsid w:val="006A398E"/>
    <w:rsid w:val="006D2283"/>
    <w:rsid w:val="006D6FFC"/>
    <w:rsid w:val="006E110C"/>
    <w:rsid w:val="006F1F6C"/>
    <w:rsid w:val="006F404B"/>
    <w:rsid w:val="006F5673"/>
    <w:rsid w:val="006F6068"/>
    <w:rsid w:val="007060D8"/>
    <w:rsid w:val="00715E94"/>
    <w:rsid w:val="00720302"/>
    <w:rsid w:val="00730EAE"/>
    <w:rsid w:val="0073376C"/>
    <w:rsid w:val="0073457F"/>
    <w:rsid w:val="00736640"/>
    <w:rsid w:val="00755C1A"/>
    <w:rsid w:val="00764A0B"/>
    <w:rsid w:val="00767B41"/>
    <w:rsid w:val="00774129"/>
    <w:rsid w:val="00791187"/>
    <w:rsid w:val="007941F3"/>
    <w:rsid w:val="00795829"/>
    <w:rsid w:val="00797113"/>
    <w:rsid w:val="007A25AA"/>
    <w:rsid w:val="007B5262"/>
    <w:rsid w:val="007B54B7"/>
    <w:rsid w:val="007C1254"/>
    <w:rsid w:val="007C1CCF"/>
    <w:rsid w:val="007E67D8"/>
    <w:rsid w:val="007F324A"/>
    <w:rsid w:val="007F383A"/>
    <w:rsid w:val="007F73E6"/>
    <w:rsid w:val="008072D0"/>
    <w:rsid w:val="00811C28"/>
    <w:rsid w:val="00817D19"/>
    <w:rsid w:val="00827C9D"/>
    <w:rsid w:val="00830542"/>
    <w:rsid w:val="008502FA"/>
    <w:rsid w:val="00852E70"/>
    <w:rsid w:val="00853770"/>
    <w:rsid w:val="008618EF"/>
    <w:rsid w:val="00872D1D"/>
    <w:rsid w:val="008766E7"/>
    <w:rsid w:val="00884281"/>
    <w:rsid w:val="008866B6"/>
    <w:rsid w:val="00891233"/>
    <w:rsid w:val="008A23E9"/>
    <w:rsid w:val="008A4AE8"/>
    <w:rsid w:val="008B474B"/>
    <w:rsid w:val="008B781E"/>
    <w:rsid w:val="008C0040"/>
    <w:rsid w:val="008C5493"/>
    <w:rsid w:val="008D1562"/>
    <w:rsid w:val="008D4388"/>
    <w:rsid w:val="008D5596"/>
    <w:rsid w:val="009025D4"/>
    <w:rsid w:val="00903514"/>
    <w:rsid w:val="00911F7B"/>
    <w:rsid w:val="00926F67"/>
    <w:rsid w:val="00933A34"/>
    <w:rsid w:val="00937017"/>
    <w:rsid w:val="009542CA"/>
    <w:rsid w:val="009570C6"/>
    <w:rsid w:val="00964CE4"/>
    <w:rsid w:val="009749B1"/>
    <w:rsid w:val="00974F53"/>
    <w:rsid w:val="0097589D"/>
    <w:rsid w:val="00977871"/>
    <w:rsid w:val="0098730B"/>
    <w:rsid w:val="009B5E59"/>
    <w:rsid w:val="009B7D6D"/>
    <w:rsid w:val="009C31B3"/>
    <w:rsid w:val="009C39D0"/>
    <w:rsid w:val="009E54D0"/>
    <w:rsid w:val="009E59A3"/>
    <w:rsid w:val="00A11797"/>
    <w:rsid w:val="00A153A6"/>
    <w:rsid w:val="00A264BF"/>
    <w:rsid w:val="00A4209D"/>
    <w:rsid w:val="00A51A07"/>
    <w:rsid w:val="00AA29AE"/>
    <w:rsid w:val="00AA2E79"/>
    <w:rsid w:val="00AA3EC8"/>
    <w:rsid w:val="00AB228C"/>
    <w:rsid w:val="00AC4F8E"/>
    <w:rsid w:val="00AD22DD"/>
    <w:rsid w:val="00AD417D"/>
    <w:rsid w:val="00AE5D7D"/>
    <w:rsid w:val="00AF121C"/>
    <w:rsid w:val="00AF2667"/>
    <w:rsid w:val="00B12990"/>
    <w:rsid w:val="00B141CD"/>
    <w:rsid w:val="00B30728"/>
    <w:rsid w:val="00B30988"/>
    <w:rsid w:val="00B41597"/>
    <w:rsid w:val="00B4602C"/>
    <w:rsid w:val="00B532C2"/>
    <w:rsid w:val="00B623E5"/>
    <w:rsid w:val="00B6713F"/>
    <w:rsid w:val="00B7276E"/>
    <w:rsid w:val="00B87C82"/>
    <w:rsid w:val="00B9341D"/>
    <w:rsid w:val="00BA0EFB"/>
    <w:rsid w:val="00BA1024"/>
    <w:rsid w:val="00BA7821"/>
    <w:rsid w:val="00BB6E79"/>
    <w:rsid w:val="00BD13A5"/>
    <w:rsid w:val="00BD4AF4"/>
    <w:rsid w:val="00BD4D59"/>
    <w:rsid w:val="00BD774B"/>
    <w:rsid w:val="00BE17A3"/>
    <w:rsid w:val="00BE3B36"/>
    <w:rsid w:val="00BF5746"/>
    <w:rsid w:val="00C10E98"/>
    <w:rsid w:val="00C20390"/>
    <w:rsid w:val="00C34556"/>
    <w:rsid w:val="00C35D56"/>
    <w:rsid w:val="00C610FB"/>
    <w:rsid w:val="00C66F9B"/>
    <w:rsid w:val="00C80EE2"/>
    <w:rsid w:val="00C95B8B"/>
    <w:rsid w:val="00CA1AFA"/>
    <w:rsid w:val="00CC0158"/>
    <w:rsid w:val="00CC5038"/>
    <w:rsid w:val="00CE0703"/>
    <w:rsid w:val="00CE2B06"/>
    <w:rsid w:val="00CE2B9B"/>
    <w:rsid w:val="00CF2DF8"/>
    <w:rsid w:val="00D025DB"/>
    <w:rsid w:val="00D142A5"/>
    <w:rsid w:val="00D278CA"/>
    <w:rsid w:val="00D3035C"/>
    <w:rsid w:val="00D30672"/>
    <w:rsid w:val="00D41F68"/>
    <w:rsid w:val="00D46F98"/>
    <w:rsid w:val="00D47903"/>
    <w:rsid w:val="00D52E88"/>
    <w:rsid w:val="00D57097"/>
    <w:rsid w:val="00D6547E"/>
    <w:rsid w:val="00D85C8C"/>
    <w:rsid w:val="00D952ED"/>
    <w:rsid w:val="00DA44DB"/>
    <w:rsid w:val="00DB13E3"/>
    <w:rsid w:val="00DC2DA2"/>
    <w:rsid w:val="00DC6194"/>
    <w:rsid w:val="00DC7128"/>
    <w:rsid w:val="00DE2811"/>
    <w:rsid w:val="00DF4BB7"/>
    <w:rsid w:val="00DF5FAB"/>
    <w:rsid w:val="00E13C19"/>
    <w:rsid w:val="00E16488"/>
    <w:rsid w:val="00E37BB7"/>
    <w:rsid w:val="00E40836"/>
    <w:rsid w:val="00E43B00"/>
    <w:rsid w:val="00E52944"/>
    <w:rsid w:val="00E645F5"/>
    <w:rsid w:val="00E8206D"/>
    <w:rsid w:val="00E8393A"/>
    <w:rsid w:val="00E968C6"/>
    <w:rsid w:val="00EA4333"/>
    <w:rsid w:val="00EC17CF"/>
    <w:rsid w:val="00EC56F5"/>
    <w:rsid w:val="00ED5CD4"/>
    <w:rsid w:val="00EF2727"/>
    <w:rsid w:val="00F314F5"/>
    <w:rsid w:val="00F37F11"/>
    <w:rsid w:val="00F50A77"/>
    <w:rsid w:val="00F62D45"/>
    <w:rsid w:val="00F62EE5"/>
    <w:rsid w:val="00F70BE4"/>
    <w:rsid w:val="00F7735E"/>
    <w:rsid w:val="00F90726"/>
    <w:rsid w:val="00FA3BB3"/>
    <w:rsid w:val="00FA7511"/>
    <w:rsid w:val="00FA7F9C"/>
    <w:rsid w:val="00FB2BFF"/>
    <w:rsid w:val="00FD0459"/>
    <w:rsid w:val="00FD1DED"/>
    <w:rsid w:val="00FD55E4"/>
    <w:rsid w:val="00FE467C"/>
    <w:rsid w:val="00FE529B"/>
    <w:rsid w:val="00FF20A7"/>
    <w:rsid w:val="00FF4D8E"/>
    <w:rsid w:val="00FF67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5"/>
    <o:shapelayout v:ext="edit">
      <o:idmap v:ext="edit" data="1"/>
    </o:shapelayout>
  </w:shapeDefaults>
  <w:decimalSymbol w:val=","/>
  <w:listSeparator w:val=";"/>
  <w14:docId w14:val="31B34D6C"/>
  <w15:chartTrackingRefBased/>
  <w15:docId w15:val="{ACA12F28-4315-4661-B4F8-BDBA7043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0080"/>
    <w:pPr>
      <w:suppressAutoHyphens/>
      <w:spacing w:after="200" w:line="276" w:lineRule="auto"/>
    </w:pPr>
    <w:rPr>
      <w:rFonts w:ascii="Calibri" w:eastAsia="Calibri" w:hAnsi="Calibri" w:cs="Times New Roman"/>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7017"/>
    <w:pPr>
      <w:ind w:left="720"/>
      <w:contextualSpacing/>
    </w:pPr>
  </w:style>
  <w:style w:type="paragraph" w:styleId="NormalWeb">
    <w:name w:val="Normal (Web)"/>
    <w:basedOn w:val="Normal"/>
    <w:uiPriority w:val="99"/>
    <w:semiHidden/>
    <w:unhideWhenUsed/>
    <w:rsid w:val="008D4388"/>
    <w:rPr>
      <w:rFonts w:ascii="Times New Roman" w:hAnsi="Times New Roman"/>
      <w:sz w:val="24"/>
      <w:szCs w:val="24"/>
    </w:rPr>
  </w:style>
  <w:style w:type="paragraph" w:styleId="En-tte">
    <w:name w:val="header"/>
    <w:basedOn w:val="Normal"/>
    <w:link w:val="En-tteCar"/>
    <w:uiPriority w:val="99"/>
    <w:unhideWhenUsed/>
    <w:rsid w:val="00FF4D8E"/>
    <w:pPr>
      <w:tabs>
        <w:tab w:val="center" w:pos="4536"/>
        <w:tab w:val="right" w:pos="9072"/>
      </w:tabs>
      <w:spacing w:after="0" w:line="240" w:lineRule="auto"/>
    </w:pPr>
  </w:style>
  <w:style w:type="character" w:customStyle="1" w:styleId="En-tteCar">
    <w:name w:val="En-tête Car"/>
    <w:basedOn w:val="Policepardfaut"/>
    <w:link w:val="En-tte"/>
    <w:uiPriority w:val="99"/>
    <w:rsid w:val="00FF4D8E"/>
    <w:rPr>
      <w:rFonts w:ascii="Calibri" w:eastAsia="Calibri" w:hAnsi="Calibri" w:cs="Times New Roman"/>
      <w:lang w:eastAsia="ar-SA"/>
    </w:rPr>
  </w:style>
  <w:style w:type="paragraph" w:styleId="Pieddepage">
    <w:name w:val="footer"/>
    <w:basedOn w:val="Normal"/>
    <w:link w:val="PieddepageCar"/>
    <w:uiPriority w:val="99"/>
    <w:unhideWhenUsed/>
    <w:rsid w:val="00FF4D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4D8E"/>
    <w:rPr>
      <w:rFonts w:ascii="Calibri" w:eastAsia="Calibri" w:hAnsi="Calibri" w:cs="Times New Roman"/>
      <w:lang w:eastAsia="ar-SA"/>
    </w:rPr>
  </w:style>
  <w:style w:type="table" w:styleId="Grilledutableau">
    <w:name w:val="Table Grid"/>
    <w:basedOn w:val="TableauNormal"/>
    <w:uiPriority w:val="59"/>
    <w:rsid w:val="006F4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20EF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0EF0"/>
    <w:rPr>
      <w:rFonts w:ascii="Segoe UI" w:eastAsia="Calibri" w:hAnsi="Segoe UI" w:cs="Segoe UI"/>
      <w:sz w:val="18"/>
      <w:szCs w:val="18"/>
      <w:lang w:eastAsia="ar-SA"/>
    </w:rPr>
  </w:style>
  <w:style w:type="table" w:customStyle="1" w:styleId="Grilledutableau1">
    <w:name w:val="Grille du tableau1"/>
    <w:basedOn w:val="TableauNormal"/>
    <w:next w:val="Grilledutableau"/>
    <w:rsid w:val="00D3035C"/>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2E5CE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926F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0523">
      <w:bodyDiv w:val="1"/>
      <w:marLeft w:val="0"/>
      <w:marRight w:val="0"/>
      <w:marTop w:val="0"/>
      <w:marBottom w:val="0"/>
      <w:divBdr>
        <w:top w:val="none" w:sz="0" w:space="0" w:color="auto"/>
        <w:left w:val="none" w:sz="0" w:space="0" w:color="auto"/>
        <w:bottom w:val="none" w:sz="0" w:space="0" w:color="auto"/>
        <w:right w:val="none" w:sz="0" w:space="0" w:color="auto"/>
      </w:divBdr>
    </w:div>
    <w:div w:id="209461675">
      <w:bodyDiv w:val="1"/>
      <w:marLeft w:val="0"/>
      <w:marRight w:val="0"/>
      <w:marTop w:val="0"/>
      <w:marBottom w:val="0"/>
      <w:divBdr>
        <w:top w:val="none" w:sz="0" w:space="0" w:color="auto"/>
        <w:left w:val="none" w:sz="0" w:space="0" w:color="auto"/>
        <w:bottom w:val="none" w:sz="0" w:space="0" w:color="auto"/>
        <w:right w:val="none" w:sz="0" w:space="0" w:color="auto"/>
      </w:divBdr>
    </w:div>
    <w:div w:id="290019312">
      <w:bodyDiv w:val="1"/>
      <w:marLeft w:val="0"/>
      <w:marRight w:val="0"/>
      <w:marTop w:val="0"/>
      <w:marBottom w:val="0"/>
      <w:divBdr>
        <w:top w:val="none" w:sz="0" w:space="0" w:color="auto"/>
        <w:left w:val="none" w:sz="0" w:space="0" w:color="auto"/>
        <w:bottom w:val="none" w:sz="0" w:space="0" w:color="auto"/>
        <w:right w:val="none" w:sz="0" w:space="0" w:color="auto"/>
      </w:divBdr>
    </w:div>
    <w:div w:id="425267648">
      <w:bodyDiv w:val="1"/>
      <w:marLeft w:val="0"/>
      <w:marRight w:val="0"/>
      <w:marTop w:val="0"/>
      <w:marBottom w:val="0"/>
      <w:divBdr>
        <w:top w:val="none" w:sz="0" w:space="0" w:color="auto"/>
        <w:left w:val="none" w:sz="0" w:space="0" w:color="auto"/>
        <w:bottom w:val="none" w:sz="0" w:space="0" w:color="auto"/>
        <w:right w:val="none" w:sz="0" w:space="0" w:color="auto"/>
      </w:divBdr>
    </w:div>
    <w:div w:id="513303426">
      <w:bodyDiv w:val="1"/>
      <w:marLeft w:val="0"/>
      <w:marRight w:val="0"/>
      <w:marTop w:val="0"/>
      <w:marBottom w:val="0"/>
      <w:divBdr>
        <w:top w:val="none" w:sz="0" w:space="0" w:color="auto"/>
        <w:left w:val="none" w:sz="0" w:space="0" w:color="auto"/>
        <w:bottom w:val="none" w:sz="0" w:space="0" w:color="auto"/>
        <w:right w:val="none" w:sz="0" w:space="0" w:color="auto"/>
      </w:divBdr>
    </w:div>
    <w:div w:id="524292428">
      <w:bodyDiv w:val="1"/>
      <w:marLeft w:val="0"/>
      <w:marRight w:val="0"/>
      <w:marTop w:val="0"/>
      <w:marBottom w:val="0"/>
      <w:divBdr>
        <w:top w:val="none" w:sz="0" w:space="0" w:color="auto"/>
        <w:left w:val="none" w:sz="0" w:space="0" w:color="auto"/>
        <w:bottom w:val="none" w:sz="0" w:space="0" w:color="auto"/>
        <w:right w:val="none" w:sz="0" w:space="0" w:color="auto"/>
      </w:divBdr>
    </w:div>
    <w:div w:id="593326127">
      <w:bodyDiv w:val="1"/>
      <w:marLeft w:val="0"/>
      <w:marRight w:val="0"/>
      <w:marTop w:val="0"/>
      <w:marBottom w:val="0"/>
      <w:divBdr>
        <w:top w:val="none" w:sz="0" w:space="0" w:color="auto"/>
        <w:left w:val="none" w:sz="0" w:space="0" w:color="auto"/>
        <w:bottom w:val="none" w:sz="0" w:space="0" w:color="auto"/>
        <w:right w:val="none" w:sz="0" w:space="0" w:color="auto"/>
      </w:divBdr>
    </w:div>
    <w:div w:id="594675276">
      <w:bodyDiv w:val="1"/>
      <w:marLeft w:val="0"/>
      <w:marRight w:val="0"/>
      <w:marTop w:val="0"/>
      <w:marBottom w:val="0"/>
      <w:divBdr>
        <w:top w:val="none" w:sz="0" w:space="0" w:color="auto"/>
        <w:left w:val="none" w:sz="0" w:space="0" w:color="auto"/>
        <w:bottom w:val="none" w:sz="0" w:space="0" w:color="auto"/>
        <w:right w:val="none" w:sz="0" w:space="0" w:color="auto"/>
      </w:divBdr>
    </w:div>
    <w:div w:id="613362556">
      <w:bodyDiv w:val="1"/>
      <w:marLeft w:val="0"/>
      <w:marRight w:val="0"/>
      <w:marTop w:val="0"/>
      <w:marBottom w:val="0"/>
      <w:divBdr>
        <w:top w:val="none" w:sz="0" w:space="0" w:color="auto"/>
        <w:left w:val="none" w:sz="0" w:space="0" w:color="auto"/>
        <w:bottom w:val="none" w:sz="0" w:space="0" w:color="auto"/>
        <w:right w:val="none" w:sz="0" w:space="0" w:color="auto"/>
      </w:divBdr>
    </w:div>
    <w:div w:id="615795009">
      <w:bodyDiv w:val="1"/>
      <w:marLeft w:val="0"/>
      <w:marRight w:val="0"/>
      <w:marTop w:val="0"/>
      <w:marBottom w:val="0"/>
      <w:divBdr>
        <w:top w:val="none" w:sz="0" w:space="0" w:color="auto"/>
        <w:left w:val="none" w:sz="0" w:space="0" w:color="auto"/>
        <w:bottom w:val="none" w:sz="0" w:space="0" w:color="auto"/>
        <w:right w:val="none" w:sz="0" w:space="0" w:color="auto"/>
      </w:divBdr>
    </w:div>
    <w:div w:id="617682597">
      <w:bodyDiv w:val="1"/>
      <w:marLeft w:val="0"/>
      <w:marRight w:val="0"/>
      <w:marTop w:val="0"/>
      <w:marBottom w:val="0"/>
      <w:divBdr>
        <w:top w:val="none" w:sz="0" w:space="0" w:color="auto"/>
        <w:left w:val="none" w:sz="0" w:space="0" w:color="auto"/>
        <w:bottom w:val="none" w:sz="0" w:space="0" w:color="auto"/>
        <w:right w:val="none" w:sz="0" w:space="0" w:color="auto"/>
      </w:divBdr>
    </w:div>
    <w:div w:id="664630466">
      <w:bodyDiv w:val="1"/>
      <w:marLeft w:val="0"/>
      <w:marRight w:val="0"/>
      <w:marTop w:val="0"/>
      <w:marBottom w:val="0"/>
      <w:divBdr>
        <w:top w:val="none" w:sz="0" w:space="0" w:color="auto"/>
        <w:left w:val="none" w:sz="0" w:space="0" w:color="auto"/>
        <w:bottom w:val="none" w:sz="0" w:space="0" w:color="auto"/>
        <w:right w:val="none" w:sz="0" w:space="0" w:color="auto"/>
      </w:divBdr>
    </w:div>
    <w:div w:id="673143465">
      <w:bodyDiv w:val="1"/>
      <w:marLeft w:val="0"/>
      <w:marRight w:val="0"/>
      <w:marTop w:val="0"/>
      <w:marBottom w:val="0"/>
      <w:divBdr>
        <w:top w:val="none" w:sz="0" w:space="0" w:color="auto"/>
        <w:left w:val="none" w:sz="0" w:space="0" w:color="auto"/>
        <w:bottom w:val="none" w:sz="0" w:space="0" w:color="auto"/>
        <w:right w:val="none" w:sz="0" w:space="0" w:color="auto"/>
      </w:divBdr>
    </w:div>
    <w:div w:id="674112504">
      <w:bodyDiv w:val="1"/>
      <w:marLeft w:val="0"/>
      <w:marRight w:val="0"/>
      <w:marTop w:val="0"/>
      <w:marBottom w:val="0"/>
      <w:divBdr>
        <w:top w:val="none" w:sz="0" w:space="0" w:color="auto"/>
        <w:left w:val="none" w:sz="0" w:space="0" w:color="auto"/>
        <w:bottom w:val="none" w:sz="0" w:space="0" w:color="auto"/>
        <w:right w:val="none" w:sz="0" w:space="0" w:color="auto"/>
      </w:divBdr>
    </w:div>
    <w:div w:id="694382745">
      <w:bodyDiv w:val="1"/>
      <w:marLeft w:val="0"/>
      <w:marRight w:val="0"/>
      <w:marTop w:val="0"/>
      <w:marBottom w:val="0"/>
      <w:divBdr>
        <w:top w:val="none" w:sz="0" w:space="0" w:color="auto"/>
        <w:left w:val="none" w:sz="0" w:space="0" w:color="auto"/>
        <w:bottom w:val="none" w:sz="0" w:space="0" w:color="auto"/>
        <w:right w:val="none" w:sz="0" w:space="0" w:color="auto"/>
      </w:divBdr>
    </w:div>
    <w:div w:id="717818825">
      <w:bodyDiv w:val="1"/>
      <w:marLeft w:val="0"/>
      <w:marRight w:val="0"/>
      <w:marTop w:val="0"/>
      <w:marBottom w:val="0"/>
      <w:divBdr>
        <w:top w:val="none" w:sz="0" w:space="0" w:color="auto"/>
        <w:left w:val="none" w:sz="0" w:space="0" w:color="auto"/>
        <w:bottom w:val="none" w:sz="0" w:space="0" w:color="auto"/>
        <w:right w:val="none" w:sz="0" w:space="0" w:color="auto"/>
      </w:divBdr>
    </w:div>
    <w:div w:id="735475742">
      <w:bodyDiv w:val="1"/>
      <w:marLeft w:val="0"/>
      <w:marRight w:val="0"/>
      <w:marTop w:val="0"/>
      <w:marBottom w:val="0"/>
      <w:divBdr>
        <w:top w:val="none" w:sz="0" w:space="0" w:color="auto"/>
        <w:left w:val="none" w:sz="0" w:space="0" w:color="auto"/>
        <w:bottom w:val="none" w:sz="0" w:space="0" w:color="auto"/>
        <w:right w:val="none" w:sz="0" w:space="0" w:color="auto"/>
      </w:divBdr>
    </w:div>
    <w:div w:id="779765247">
      <w:bodyDiv w:val="1"/>
      <w:marLeft w:val="0"/>
      <w:marRight w:val="0"/>
      <w:marTop w:val="0"/>
      <w:marBottom w:val="0"/>
      <w:divBdr>
        <w:top w:val="none" w:sz="0" w:space="0" w:color="auto"/>
        <w:left w:val="none" w:sz="0" w:space="0" w:color="auto"/>
        <w:bottom w:val="none" w:sz="0" w:space="0" w:color="auto"/>
        <w:right w:val="none" w:sz="0" w:space="0" w:color="auto"/>
      </w:divBdr>
    </w:div>
    <w:div w:id="796025028">
      <w:bodyDiv w:val="1"/>
      <w:marLeft w:val="0"/>
      <w:marRight w:val="0"/>
      <w:marTop w:val="0"/>
      <w:marBottom w:val="0"/>
      <w:divBdr>
        <w:top w:val="none" w:sz="0" w:space="0" w:color="auto"/>
        <w:left w:val="none" w:sz="0" w:space="0" w:color="auto"/>
        <w:bottom w:val="none" w:sz="0" w:space="0" w:color="auto"/>
        <w:right w:val="none" w:sz="0" w:space="0" w:color="auto"/>
      </w:divBdr>
    </w:div>
    <w:div w:id="815731026">
      <w:bodyDiv w:val="1"/>
      <w:marLeft w:val="0"/>
      <w:marRight w:val="0"/>
      <w:marTop w:val="0"/>
      <w:marBottom w:val="0"/>
      <w:divBdr>
        <w:top w:val="none" w:sz="0" w:space="0" w:color="auto"/>
        <w:left w:val="none" w:sz="0" w:space="0" w:color="auto"/>
        <w:bottom w:val="none" w:sz="0" w:space="0" w:color="auto"/>
        <w:right w:val="none" w:sz="0" w:space="0" w:color="auto"/>
      </w:divBdr>
    </w:div>
    <w:div w:id="833759455">
      <w:bodyDiv w:val="1"/>
      <w:marLeft w:val="0"/>
      <w:marRight w:val="0"/>
      <w:marTop w:val="0"/>
      <w:marBottom w:val="0"/>
      <w:divBdr>
        <w:top w:val="none" w:sz="0" w:space="0" w:color="auto"/>
        <w:left w:val="none" w:sz="0" w:space="0" w:color="auto"/>
        <w:bottom w:val="none" w:sz="0" w:space="0" w:color="auto"/>
        <w:right w:val="none" w:sz="0" w:space="0" w:color="auto"/>
      </w:divBdr>
    </w:div>
    <w:div w:id="914244896">
      <w:bodyDiv w:val="1"/>
      <w:marLeft w:val="0"/>
      <w:marRight w:val="0"/>
      <w:marTop w:val="0"/>
      <w:marBottom w:val="0"/>
      <w:divBdr>
        <w:top w:val="none" w:sz="0" w:space="0" w:color="auto"/>
        <w:left w:val="none" w:sz="0" w:space="0" w:color="auto"/>
        <w:bottom w:val="none" w:sz="0" w:space="0" w:color="auto"/>
        <w:right w:val="none" w:sz="0" w:space="0" w:color="auto"/>
      </w:divBdr>
    </w:div>
    <w:div w:id="919871070">
      <w:bodyDiv w:val="1"/>
      <w:marLeft w:val="0"/>
      <w:marRight w:val="0"/>
      <w:marTop w:val="0"/>
      <w:marBottom w:val="0"/>
      <w:divBdr>
        <w:top w:val="none" w:sz="0" w:space="0" w:color="auto"/>
        <w:left w:val="none" w:sz="0" w:space="0" w:color="auto"/>
        <w:bottom w:val="none" w:sz="0" w:space="0" w:color="auto"/>
        <w:right w:val="none" w:sz="0" w:space="0" w:color="auto"/>
      </w:divBdr>
    </w:div>
    <w:div w:id="929890569">
      <w:bodyDiv w:val="1"/>
      <w:marLeft w:val="0"/>
      <w:marRight w:val="0"/>
      <w:marTop w:val="0"/>
      <w:marBottom w:val="0"/>
      <w:divBdr>
        <w:top w:val="none" w:sz="0" w:space="0" w:color="auto"/>
        <w:left w:val="none" w:sz="0" w:space="0" w:color="auto"/>
        <w:bottom w:val="none" w:sz="0" w:space="0" w:color="auto"/>
        <w:right w:val="none" w:sz="0" w:space="0" w:color="auto"/>
      </w:divBdr>
    </w:div>
    <w:div w:id="993215353">
      <w:bodyDiv w:val="1"/>
      <w:marLeft w:val="0"/>
      <w:marRight w:val="0"/>
      <w:marTop w:val="0"/>
      <w:marBottom w:val="0"/>
      <w:divBdr>
        <w:top w:val="none" w:sz="0" w:space="0" w:color="auto"/>
        <w:left w:val="none" w:sz="0" w:space="0" w:color="auto"/>
        <w:bottom w:val="none" w:sz="0" w:space="0" w:color="auto"/>
        <w:right w:val="none" w:sz="0" w:space="0" w:color="auto"/>
      </w:divBdr>
    </w:div>
    <w:div w:id="1004747281">
      <w:bodyDiv w:val="1"/>
      <w:marLeft w:val="0"/>
      <w:marRight w:val="0"/>
      <w:marTop w:val="0"/>
      <w:marBottom w:val="0"/>
      <w:divBdr>
        <w:top w:val="none" w:sz="0" w:space="0" w:color="auto"/>
        <w:left w:val="none" w:sz="0" w:space="0" w:color="auto"/>
        <w:bottom w:val="none" w:sz="0" w:space="0" w:color="auto"/>
        <w:right w:val="none" w:sz="0" w:space="0" w:color="auto"/>
      </w:divBdr>
    </w:div>
    <w:div w:id="1193691298">
      <w:bodyDiv w:val="1"/>
      <w:marLeft w:val="0"/>
      <w:marRight w:val="0"/>
      <w:marTop w:val="0"/>
      <w:marBottom w:val="0"/>
      <w:divBdr>
        <w:top w:val="none" w:sz="0" w:space="0" w:color="auto"/>
        <w:left w:val="none" w:sz="0" w:space="0" w:color="auto"/>
        <w:bottom w:val="none" w:sz="0" w:space="0" w:color="auto"/>
        <w:right w:val="none" w:sz="0" w:space="0" w:color="auto"/>
      </w:divBdr>
    </w:div>
    <w:div w:id="1302032405">
      <w:bodyDiv w:val="1"/>
      <w:marLeft w:val="0"/>
      <w:marRight w:val="0"/>
      <w:marTop w:val="0"/>
      <w:marBottom w:val="0"/>
      <w:divBdr>
        <w:top w:val="none" w:sz="0" w:space="0" w:color="auto"/>
        <w:left w:val="none" w:sz="0" w:space="0" w:color="auto"/>
        <w:bottom w:val="none" w:sz="0" w:space="0" w:color="auto"/>
        <w:right w:val="none" w:sz="0" w:space="0" w:color="auto"/>
      </w:divBdr>
    </w:div>
    <w:div w:id="1354767962">
      <w:bodyDiv w:val="1"/>
      <w:marLeft w:val="0"/>
      <w:marRight w:val="0"/>
      <w:marTop w:val="0"/>
      <w:marBottom w:val="0"/>
      <w:divBdr>
        <w:top w:val="none" w:sz="0" w:space="0" w:color="auto"/>
        <w:left w:val="none" w:sz="0" w:space="0" w:color="auto"/>
        <w:bottom w:val="none" w:sz="0" w:space="0" w:color="auto"/>
        <w:right w:val="none" w:sz="0" w:space="0" w:color="auto"/>
      </w:divBdr>
    </w:div>
    <w:div w:id="1407649204">
      <w:bodyDiv w:val="1"/>
      <w:marLeft w:val="0"/>
      <w:marRight w:val="0"/>
      <w:marTop w:val="0"/>
      <w:marBottom w:val="0"/>
      <w:divBdr>
        <w:top w:val="none" w:sz="0" w:space="0" w:color="auto"/>
        <w:left w:val="none" w:sz="0" w:space="0" w:color="auto"/>
        <w:bottom w:val="none" w:sz="0" w:space="0" w:color="auto"/>
        <w:right w:val="none" w:sz="0" w:space="0" w:color="auto"/>
      </w:divBdr>
    </w:div>
    <w:div w:id="1529950832">
      <w:bodyDiv w:val="1"/>
      <w:marLeft w:val="0"/>
      <w:marRight w:val="0"/>
      <w:marTop w:val="0"/>
      <w:marBottom w:val="0"/>
      <w:divBdr>
        <w:top w:val="none" w:sz="0" w:space="0" w:color="auto"/>
        <w:left w:val="none" w:sz="0" w:space="0" w:color="auto"/>
        <w:bottom w:val="none" w:sz="0" w:space="0" w:color="auto"/>
        <w:right w:val="none" w:sz="0" w:space="0" w:color="auto"/>
      </w:divBdr>
    </w:div>
    <w:div w:id="1568610206">
      <w:bodyDiv w:val="1"/>
      <w:marLeft w:val="0"/>
      <w:marRight w:val="0"/>
      <w:marTop w:val="0"/>
      <w:marBottom w:val="0"/>
      <w:divBdr>
        <w:top w:val="none" w:sz="0" w:space="0" w:color="auto"/>
        <w:left w:val="none" w:sz="0" w:space="0" w:color="auto"/>
        <w:bottom w:val="none" w:sz="0" w:space="0" w:color="auto"/>
        <w:right w:val="none" w:sz="0" w:space="0" w:color="auto"/>
      </w:divBdr>
    </w:div>
    <w:div w:id="1626812943">
      <w:bodyDiv w:val="1"/>
      <w:marLeft w:val="0"/>
      <w:marRight w:val="0"/>
      <w:marTop w:val="0"/>
      <w:marBottom w:val="0"/>
      <w:divBdr>
        <w:top w:val="none" w:sz="0" w:space="0" w:color="auto"/>
        <w:left w:val="none" w:sz="0" w:space="0" w:color="auto"/>
        <w:bottom w:val="none" w:sz="0" w:space="0" w:color="auto"/>
        <w:right w:val="none" w:sz="0" w:space="0" w:color="auto"/>
      </w:divBdr>
    </w:div>
    <w:div w:id="1698921656">
      <w:bodyDiv w:val="1"/>
      <w:marLeft w:val="0"/>
      <w:marRight w:val="0"/>
      <w:marTop w:val="0"/>
      <w:marBottom w:val="0"/>
      <w:divBdr>
        <w:top w:val="none" w:sz="0" w:space="0" w:color="auto"/>
        <w:left w:val="none" w:sz="0" w:space="0" w:color="auto"/>
        <w:bottom w:val="none" w:sz="0" w:space="0" w:color="auto"/>
        <w:right w:val="none" w:sz="0" w:space="0" w:color="auto"/>
      </w:divBdr>
    </w:div>
    <w:div w:id="1718964749">
      <w:bodyDiv w:val="1"/>
      <w:marLeft w:val="0"/>
      <w:marRight w:val="0"/>
      <w:marTop w:val="0"/>
      <w:marBottom w:val="0"/>
      <w:divBdr>
        <w:top w:val="none" w:sz="0" w:space="0" w:color="auto"/>
        <w:left w:val="none" w:sz="0" w:space="0" w:color="auto"/>
        <w:bottom w:val="none" w:sz="0" w:space="0" w:color="auto"/>
        <w:right w:val="none" w:sz="0" w:space="0" w:color="auto"/>
      </w:divBdr>
    </w:div>
    <w:div w:id="1740787383">
      <w:bodyDiv w:val="1"/>
      <w:marLeft w:val="0"/>
      <w:marRight w:val="0"/>
      <w:marTop w:val="0"/>
      <w:marBottom w:val="0"/>
      <w:divBdr>
        <w:top w:val="none" w:sz="0" w:space="0" w:color="auto"/>
        <w:left w:val="none" w:sz="0" w:space="0" w:color="auto"/>
        <w:bottom w:val="none" w:sz="0" w:space="0" w:color="auto"/>
        <w:right w:val="none" w:sz="0" w:space="0" w:color="auto"/>
      </w:divBdr>
    </w:div>
    <w:div w:id="1808083015">
      <w:bodyDiv w:val="1"/>
      <w:marLeft w:val="0"/>
      <w:marRight w:val="0"/>
      <w:marTop w:val="0"/>
      <w:marBottom w:val="0"/>
      <w:divBdr>
        <w:top w:val="none" w:sz="0" w:space="0" w:color="auto"/>
        <w:left w:val="none" w:sz="0" w:space="0" w:color="auto"/>
        <w:bottom w:val="none" w:sz="0" w:space="0" w:color="auto"/>
        <w:right w:val="none" w:sz="0" w:space="0" w:color="auto"/>
      </w:divBdr>
    </w:div>
    <w:div w:id="1836259046">
      <w:bodyDiv w:val="1"/>
      <w:marLeft w:val="0"/>
      <w:marRight w:val="0"/>
      <w:marTop w:val="0"/>
      <w:marBottom w:val="0"/>
      <w:divBdr>
        <w:top w:val="none" w:sz="0" w:space="0" w:color="auto"/>
        <w:left w:val="none" w:sz="0" w:space="0" w:color="auto"/>
        <w:bottom w:val="none" w:sz="0" w:space="0" w:color="auto"/>
        <w:right w:val="none" w:sz="0" w:space="0" w:color="auto"/>
      </w:divBdr>
    </w:div>
    <w:div w:id="1845167195">
      <w:bodyDiv w:val="1"/>
      <w:marLeft w:val="0"/>
      <w:marRight w:val="0"/>
      <w:marTop w:val="0"/>
      <w:marBottom w:val="0"/>
      <w:divBdr>
        <w:top w:val="none" w:sz="0" w:space="0" w:color="auto"/>
        <w:left w:val="none" w:sz="0" w:space="0" w:color="auto"/>
        <w:bottom w:val="none" w:sz="0" w:space="0" w:color="auto"/>
        <w:right w:val="none" w:sz="0" w:space="0" w:color="auto"/>
      </w:divBdr>
    </w:div>
    <w:div w:id="1852375281">
      <w:bodyDiv w:val="1"/>
      <w:marLeft w:val="0"/>
      <w:marRight w:val="0"/>
      <w:marTop w:val="0"/>
      <w:marBottom w:val="0"/>
      <w:divBdr>
        <w:top w:val="none" w:sz="0" w:space="0" w:color="auto"/>
        <w:left w:val="none" w:sz="0" w:space="0" w:color="auto"/>
        <w:bottom w:val="none" w:sz="0" w:space="0" w:color="auto"/>
        <w:right w:val="none" w:sz="0" w:space="0" w:color="auto"/>
      </w:divBdr>
    </w:div>
    <w:div w:id="1912696749">
      <w:bodyDiv w:val="1"/>
      <w:marLeft w:val="0"/>
      <w:marRight w:val="0"/>
      <w:marTop w:val="0"/>
      <w:marBottom w:val="0"/>
      <w:divBdr>
        <w:top w:val="none" w:sz="0" w:space="0" w:color="auto"/>
        <w:left w:val="none" w:sz="0" w:space="0" w:color="auto"/>
        <w:bottom w:val="none" w:sz="0" w:space="0" w:color="auto"/>
        <w:right w:val="none" w:sz="0" w:space="0" w:color="auto"/>
      </w:divBdr>
    </w:div>
    <w:div w:id="1959676024">
      <w:bodyDiv w:val="1"/>
      <w:marLeft w:val="0"/>
      <w:marRight w:val="0"/>
      <w:marTop w:val="0"/>
      <w:marBottom w:val="0"/>
      <w:divBdr>
        <w:top w:val="none" w:sz="0" w:space="0" w:color="auto"/>
        <w:left w:val="none" w:sz="0" w:space="0" w:color="auto"/>
        <w:bottom w:val="none" w:sz="0" w:space="0" w:color="auto"/>
        <w:right w:val="none" w:sz="0" w:space="0" w:color="auto"/>
      </w:divBdr>
    </w:div>
    <w:div w:id="1959751259">
      <w:bodyDiv w:val="1"/>
      <w:marLeft w:val="0"/>
      <w:marRight w:val="0"/>
      <w:marTop w:val="0"/>
      <w:marBottom w:val="0"/>
      <w:divBdr>
        <w:top w:val="none" w:sz="0" w:space="0" w:color="auto"/>
        <w:left w:val="none" w:sz="0" w:space="0" w:color="auto"/>
        <w:bottom w:val="none" w:sz="0" w:space="0" w:color="auto"/>
        <w:right w:val="none" w:sz="0" w:space="0" w:color="auto"/>
      </w:divBdr>
    </w:div>
    <w:div w:id="2115781736">
      <w:bodyDiv w:val="1"/>
      <w:marLeft w:val="0"/>
      <w:marRight w:val="0"/>
      <w:marTop w:val="0"/>
      <w:marBottom w:val="0"/>
      <w:divBdr>
        <w:top w:val="none" w:sz="0" w:space="0" w:color="auto"/>
        <w:left w:val="none" w:sz="0" w:space="0" w:color="auto"/>
        <w:bottom w:val="none" w:sz="0" w:space="0" w:color="auto"/>
        <w:right w:val="none" w:sz="0" w:space="0" w:color="auto"/>
      </w:divBdr>
    </w:div>
    <w:div w:id="213189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877D7-BBF0-4320-A324-AEF5FDC6C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2937</Words>
  <Characters>16156</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 Defoort</dc:creator>
  <cp:keywords/>
  <dc:description/>
  <cp:lastModifiedBy>Jeanine Defoort</cp:lastModifiedBy>
  <cp:revision>60</cp:revision>
  <cp:lastPrinted>2019-07-10T06:58:00Z</cp:lastPrinted>
  <dcterms:created xsi:type="dcterms:W3CDTF">2019-09-26T12:24:00Z</dcterms:created>
  <dcterms:modified xsi:type="dcterms:W3CDTF">2019-10-18T13:46:00Z</dcterms:modified>
</cp:coreProperties>
</file>